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DC1" w:rsidRDefault="009D6DC1">
      <w:pPr>
        <w:pBdr>
          <w:top w:val="nil"/>
          <w:left w:val="nil"/>
          <w:bottom w:val="nil"/>
          <w:right w:val="nil"/>
          <w:between w:val="nil"/>
        </w:pBdr>
        <w:spacing w:line="240" w:lineRule="auto"/>
        <w:ind w:left="0" w:hanging="3"/>
        <w:rPr>
          <w:rFonts w:ascii="Helvetica Neue" w:eastAsia="Helvetica Neue" w:hAnsi="Helvetica Neue" w:cs="Helvetica Neue"/>
          <w:color w:val="000000"/>
          <w:szCs w:val="28"/>
        </w:rPr>
      </w:pPr>
    </w:p>
    <w:p w:rsidR="009D6DC1" w:rsidRDefault="009D6DC1">
      <w:pPr>
        <w:pBdr>
          <w:top w:val="nil"/>
          <w:left w:val="nil"/>
          <w:bottom w:val="nil"/>
          <w:right w:val="nil"/>
          <w:between w:val="nil"/>
        </w:pBdr>
        <w:spacing w:line="240" w:lineRule="auto"/>
        <w:ind w:hanging="2"/>
        <w:rPr>
          <w:rFonts w:ascii="Helvetica Neue" w:eastAsia="Helvetica Neue" w:hAnsi="Helvetica Neue" w:cs="Helvetica Neue"/>
          <w:color w:val="000000"/>
          <w:sz w:val="16"/>
          <w:szCs w:val="16"/>
        </w:rPr>
      </w:pPr>
    </w:p>
    <w:tbl>
      <w:tblPr>
        <w:tblW w:w="9697" w:type="dxa"/>
        <w:tblLayout w:type="fixed"/>
        <w:tblLook w:val="0000" w:firstRow="0" w:lastRow="0" w:firstColumn="0" w:lastColumn="0" w:noHBand="0" w:noVBand="0"/>
      </w:tblPr>
      <w:tblGrid>
        <w:gridCol w:w="9697"/>
      </w:tblGrid>
      <w:tr w:rsidR="009D6DC1">
        <w:tc>
          <w:tcPr>
            <w:tcW w:w="9697" w:type="dxa"/>
            <w:tcBorders>
              <w:bottom w:val="single" w:sz="4" w:space="0" w:color="000000"/>
            </w:tcBorders>
          </w:tcPr>
          <w:p w:rsidR="009D6DC1" w:rsidRDefault="003E08D8">
            <w:pPr>
              <w:pBdr>
                <w:top w:val="nil"/>
                <w:left w:val="nil"/>
                <w:bottom w:val="nil"/>
                <w:right w:val="nil"/>
                <w:between w:val="nil"/>
              </w:pBdr>
              <w:spacing w:line="240" w:lineRule="auto"/>
              <w:ind w:left="0" w:hanging="3"/>
              <w:jc w:val="center"/>
              <w:rPr>
                <w:rFonts w:ascii="Times New Roman" w:hAnsi="Times New Roman"/>
                <w:color w:val="000000"/>
                <w:sz w:val="36"/>
                <w:szCs w:val="36"/>
              </w:rPr>
            </w:pPr>
            <w:r>
              <w:rPr>
                <w:rFonts w:ascii="Helvetica Neue" w:eastAsia="Helvetica Neue" w:hAnsi="Helvetica Neue" w:cs="Helvetica Neue"/>
                <w:noProof/>
                <w:color w:val="000000"/>
                <w:szCs w:val="28"/>
                <w:lang w:eastAsia="lv-LV"/>
              </w:rPr>
              <w:drawing>
                <wp:inline distT="0" distB="0" distL="114300" distR="114300">
                  <wp:extent cx="606425" cy="71945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425" cy="719455"/>
                          </a:xfrm>
                          <a:prstGeom prst="rect">
                            <a:avLst/>
                          </a:prstGeom>
                          <a:ln/>
                        </pic:spPr>
                      </pic:pic>
                    </a:graphicData>
                  </a:graphic>
                </wp:inline>
              </w:drawing>
            </w:r>
          </w:p>
          <w:p w:rsidR="009D6DC1" w:rsidRDefault="003E08D8">
            <w:pPr>
              <w:pBdr>
                <w:top w:val="nil"/>
                <w:left w:val="nil"/>
                <w:bottom w:val="nil"/>
                <w:right w:val="nil"/>
                <w:between w:val="nil"/>
              </w:pBdr>
              <w:spacing w:line="240" w:lineRule="auto"/>
              <w:ind w:left="0" w:hanging="3"/>
              <w:jc w:val="center"/>
              <w:rPr>
                <w:rFonts w:ascii="Times New Roman" w:hAnsi="Times New Roman"/>
                <w:color w:val="000000"/>
                <w:szCs w:val="28"/>
              </w:rPr>
            </w:pPr>
            <w:r>
              <w:rPr>
                <w:rFonts w:ascii="Times New Roman" w:hAnsi="Times New Roman"/>
                <w:color w:val="000000"/>
                <w:szCs w:val="28"/>
              </w:rPr>
              <w:t>OGRES</w:t>
            </w:r>
            <w:proofErr w:type="gramStart"/>
            <w:r>
              <w:rPr>
                <w:rFonts w:ascii="Times New Roman" w:hAnsi="Times New Roman"/>
                <w:color w:val="000000"/>
                <w:szCs w:val="28"/>
              </w:rPr>
              <w:t xml:space="preserve">  </w:t>
            </w:r>
            <w:proofErr w:type="gramEnd"/>
            <w:r>
              <w:rPr>
                <w:rFonts w:ascii="Times New Roman" w:hAnsi="Times New Roman"/>
                <w:color w:val="000000"/>
                <w:szCs w:val="28"/>
              </w:rPr>
              <w:t>NOVADA  PAŠVALDĪBA</w:t>
            </w:r>
          </w:p>
          <w:p w:rsidR="009D6DC1" w:rsidRPr="003E08D8" w:rsidRDefault="003E08D8">
            <w:pPr>
              <w:pBdr>
                <w:top w:val="nil"/>
                <w:left w:val="nil"/>
                <w:bottom w:val="nil"/>
                <w:right w:val="nil"/>
                <w:between w:val="nil"/>
              </w:pBdr>
              <w:spacing w:line="240" w:lineRule="auto"/>
              <w:ind w:left="1" w:hanging="4"/>
              <w:jc w:val="center"/>
              <w:rPr>
                <w:rFonts w:ascii="Times New Roman" w:hAnsi="Times New Roman"/>
                <w:sz w:val="36"/>
                <w:szCs w:val="36"/>
              </w:rPr>
            </w:pPr>
            <w:r w:rsidRPr="003E08D8">
              <w:rPr>
                <w:rFonts w:ascii="Times New Roman" w:hAnsi="Times New Roman"/>
                <w:sz w:val="36"/>
                <w:szCs w:val="36"/>
              </w:rPr>
              <w:t>LĒDMANES PAMATSKOLA</w:t>
            </w:r>
          </w:p>
          <w:p w:rsidR="009D6DC1" w:rsidRPr="003E08D8" w:rsidRDefault="003E08D8">
            <w:pPr>
              <w:pBdr>
                <w:top w:val="nil"/>
                <w:left w:val="nil"/>
                <w:bottom w:val="nil"/>
                <w:right w:val="nil"/>
                <w:between w:val="nil"/>
              </w:pBdr>
              <w:spacing w:line="240" w:lineRule="auto"/>
              <w:ind w:hanging="2"/>
              <w:jc w:val="center"/>
              <w:rPr>
                <w:rFonts w:ascii="Times New Roman" w:hAnsi="Times New Roman"/>
                <w:sz w:val="18"/>
                <w:szCs w:val="18"/>
              </w:rPr>
            </w:pPr>
            <w:r w:rsidRPr="003E08D8">
              <w:rPr>
                <w:rFonts w:ascii="Times New Roman" w:hAnsi="Times New Roman"/>
                <w:sz w:val="18"/>
                <w:szCs w:val="18"/>
              </w:rPr>
              <w:t>Reģ.Nr.</w:t>
            </w:r>
            <w:r w:rsidRPr="003E08D8">
              <w:rPr>
                <w:rFonts w:ascii="Times New Roman" w:hAnsi="Times New Roman"/>
                <w:sz w:val="18"/>
                <w:szCs w:val="18"/>
                <w:highlight w:val="white"/>
              </w:rPr>
              <w:t>40900000582</w:t>
            </w:r>
            <w:r w:rsidRPr="003E08D8">
              <w:rPr>
                <w:rFonts w:ascii="Times New Roman" w:hAnsi="Times New Roman"/>
                <w:sz w:val="18"/>
                <w:szCs w:val="18"/>
              </w:rPr>
              <w:t xml:space="preserve">, </w:t>
            </w:r>
            <w:r w:rsidRPr="003E08D8">
              <w:rPr>
                <w:rFonts w:ascii="Times New Roman" w:hAnsi="Times New Roman"/>
                <w:sz w:val="18"/>
                <w:szCs w:val="18"/>
                <w:highlight w:val="white"/>
              </w:rPr>
              <w:t>Lēdmanes skola, Lēdmane, Lēdmanes pagasts, Ogres novads, LV-5011</w:t>
            </w:r>
          </w:p>
          <w:p w:rsidR="009D6DC1" w:rsidRDefault="003E08D8">
            <w:pPr>
              <w:pBdr>
                <w:top w:val="nil"/>
                <w:left w:val="nil"/>
                <w:bottom w:val="nil"/>
                <w:right w:val="nil"/>
                <w:between w:val="nil"/>
              </w:pBdr>
              <w:spacing w:line="240" w:lineRule="auto"/>
              <w:ind w:hanging="2"/>
              <w:jc w:val="center"/>
              <w:rPr>
                <w:sz w:val="18"/>
                <w:szCs w:val="18"/>
              </w:rPr>
            </w:pPr>
            <w:r w:rsidRPr="003E08D8">
              <w:rPr>
                <w:rFonts w:ascii="Times New Roman" w:hAnsi="Times New Roman"/>
                <w:sz w:val="18"/>
                <w:szCs w:val="18"/>
              </w:rPr>
              <w:t>Tālr</w:t>
            </w:r>
            <w:r>
              <w:rPr>
                <w:rFonts w:ascii="Times New Roman" w:hAnsi="Times New Roman"/>
                <w:sz w:val="18"/>
                <w:szCs w:val="18"/>
              </w:rPr>
              <w:t xml:space="preserve">unis: </w:t>
            </w:r>
            <w:r w:rsidRPr="003E08D8">
              <w:rPr>
                <w:rFonts w:ascii="Times New Roman" w:hAnsi="Times New Roman"/>
                <w:sz w:val="18"/>
                <w:szCs w:val="18"/>
                <w:highlight w:val="white"/>
              </w:rPr>
              <w:t>65058722</w:t>
            </w:r>
            <w:r w:rsidRPr="003E08D8">
              <w:rPr>
                <w:rFonts w:ascii="Times New Roman" w:hAnsi="Times New Roman"/>
                <w:sz w:val="18"/>
                <w:szCs w:val="18"/>
              </w:rPr>
              <w:t>,</w:t>
            </w:r>
            <w:r w:rsidR="00F43C70">
              <w:rPr>
                <w:rFonts w:ascii="Times New Roman" w:hAnsi="Times New Roman"/>
                <w:sz w:val="18"/>
                <w:szCs w:val="18"/>
              </w:rPr>
              <w:t xml:space="preserve"> </w:t>
            </w:r>
            <w:r w:rsidR="00F43C70" w:rsidRPr="00F43C70">
              <w:rPr>
                <w:rFonts w:ascii="Times New Roman" w:hAnsi="Times New Roman"/>
                <w:sz w:val="18"/>
                <w:szCs w:val="18"/>
              </w:rPr>
              <w:t>65058749,</w:t>
            </w:r>
            <w:r w:rsidRPr="003E08D8">
              <w:rPr>
                <w:rFonts w:ascii="Times New Roman" w:hAnsi="Times New Roman"/>
                <w:sz w:val="18"/>
                <w:szCs w:val="18"/>
              </w:rPr>
              <w:t xml:space="preserve"> e-pasts:</w:t>
            </w:r>
            <w:r>
              <w:rPr>
                <w:rFonts w:ascii="Times New Roman" w:hAnsi="Times New Roman"/>
                <w:sz w:val="18"/>
                <w:szCs w:val="18"/>
              </w:rPr>
              <w:t xml:space="preserve"> </w:t>
            </w:r>
            <w:hyperlink r:id="rId8" w:history="1">
              <w:r w:rsidR="00F43C70" w:rsidRPr="00F43C70">
                <w:rPr>
                  <w:rStyle w:val="Hyperlink"/>
                  <w:rFonts w:ascii="Times New Roman" w:hAnsi="Times New Roman"/>
                  <w:color w:val="auto"/>
                  <w:sz w:val="18"/>
                  <w:szCs w:val="18"/>
                  <w:u w:val="none"/>
                </w:rPr>
                <w:t>ledmanespsk@ogresnovads.lv</w:t>
              </w:r>
            </w:hyperlink>
            <w:r w:rsidRPr="00F43C70">
              <w:rPr>
                <w:rFonts w:ascii="Times New Roman" w:hAnsi="Times New Roman"/>
                <w:sz w:val="18"/>
                <w:szCs w:val="18"/>
              </w:rPr>
              <w:t xml:space="preserve">, </w:t>
            </w:r>
            <w:hyperlink r:id="rId9" w:history="1">
              <w:r w:rsidR="00F43C70" w:rsidRPr="00F43C70">
                <w:rPr>
                  <w:rStyle w:val="Hyperlink"/>
                  <w:rFonts w:ascii="Times New Roman" w:hAnsi="Times New Roman"/>
                  <w:color w:val="auto"/>
                  <w:sz w:val="18"/>
                  <w:szCs w:val="18"/>
                  <w:u w:val="none"/>
                </w:rPr>
                <w:t>www.ledmanespamatskola.lv</w:t>
              </w:r>
            </w:hyperlink>
          </w:p>
        </w:tc>
      </w:tr>
    </w:tbl>
    <w:p w:rsidR="009D6DC1" w:rsidRDefault="009D6DC1">
      <w:pPr>
        <w:pBdr>
          <w:top w:val="nil"/>
          <w:left w:val="nil"/>
          <w:bottom w:val="nil"/>
          <w:right w:val="nil"/>
          <w:between w:val="nil"/>
        </w:pBdr>
        <w:spacing w:line="240" w:lineRule="auto"/>
        <w:ind w:hanging="2"/>
        <w:jc w:val="center"/>
        <w:rPr>
          <w:rFonts w:ascii="Times New Roman" w:hAnsi="Times New Roman"/>
          <w:color w:val="000000"/>
          <w:sz w:val="18"/>
          <w:szCs w:val="18"/>
        </w:rPr>
      </w:pPr>
    </w:p>
    <w:p w:rsidR="00136F60" w:rsidRDefault="00136F60" w:rsidP="00136F60">
      <w:pPr>
        <w:tabs>
          <w:tab w:val="left" w:pos="0"/>
          <w:tab w:val="left" w:pos="993"/>
        </w:tabs>
        <w:spacing w:line="240" w:lineRule="auto"/>
        <w:ind w:hanging="2"/>
        <w:jc w:val="center"/>
        <w:rPr>
          <w:rFonts w:ascii="Times New Roman" w:hAnsi="Times New Roman"/>
          <w:sz w:val="24"/>
          <w:szCs w:val="24"/>
        </w:rPr>
      </w:pPr>
    </w:p>
    <w:p w:rsidR="00136F60" w:rsidRDefault="00136F60" w:rsidP="00136F60">
      <w:pPr>
        <w:tabs>
          <w:tab w:val="left" w:pos="0"/>
          <w:tab w:val="left" w:pos="993"/>
        </w:tabs>
        <w:spacing w:line="240" w:lineRule="auto"/>
        <w:ind w:hanging="2"/>
        <w:jc w:val="center"/>
        <w:rPr>
          <w:rFonts w:ascii="Times New Roman" w:hAnsi="Times New Roman"/>
          <w:sz w:val="24"/>
          <w:szCs w:val="24"/>
        </w:rPr>
      </w:pPr>
    </w:p>
    <w:p w:rsidR="00136F60" w:rsidRPr="00136F60" w:rsidRDefault="00136F60" w:rsidP="00136F60">
      <w:pPr>
        <w:tabs>
          <w:tab w:val="left" w:pos="0"/>
          <w:tab w:val="left" w:pos="993"/>
        </w:tabs>
        <w:spacing w:line="240" w:lineRule="auto"/>
        <w:ind w:hanging="2"/>
        <w:jc w:val="center"/>
        <w:rPr>
          <w:rFonts w:ascii="Times New Roman" w:hAnsi="Times New Roman"/>
          <w:sz w:val="24"/>
          <w:szCs w:val="24"/>
        </w:rPr>
      </w:pPr>
      <w:r w:rsidRPr="00136F60">
        <w:rPr>
          <w:rFonts w:ascii="Times New Roman" w:hAnsi="Times New Roman"/>
          <w:sz w:val="24"/>
          <w:szCs w:val="24"/>
        </w:rPr>
        <w:t>IEKŠĒJIE NOTEIKUMI</w:t>
      </w:r>
    </w:p>
    <w:p w:rsidR="00EC61B8" w:rsidRPr="00136F60" w:rsidRDefault="00EC61B8" w:rsidP="00136F60">
      <w:pPr>
        <w:tabs>
          <w:tab w:val="left" w:pos="0"/>
          <w:tab w:val="left" w:pos="993"/>
        </w:tabs>
        <w:spacing w:before="240" w:after="240" w:line="240" w:lineRule="auto"/>
        <w:ind w:hanging="2"/>
        <w:jc w:val="center"/>
        <w:rPr>
          <w:rFonts w:ascii="Times New Roman" w:hAnsi="Times New Roman"/>
          <w:b/>
          <w:sz w:val="24"/>
          <w:szCs w:val="24"/>
        </w:rPr>
      </w:pPr>
      <w:r w:rsidRPr="00136F60">
        <w:rPr>
          <w:rFonts w:ascii="Times New Roman" w:hAnsi="Times New Roman"/>
          <w:sz w:val="24"/>
          <w:szCs w:val="24"/>
        </w:rPr>
        <w:t>Ogres novada Lēdmanes pagastā</w:t>
      </w:r>
    </w:p>
    <w:p w:rsidR="00EC61B8" w:rsidRPr="00136F60" w:rsidRDefault="00EC61B8" w:rsidP="00136F60">
      <w:pPr>
        <w:tabs>
          <w:tab w:val="left" w:pos="0"/>
          <w:tab w:val="left" w:pos="993"/>
        </w:tabs>
        <w:spacing w:before="240" w:line="276" w:lineRule="auto"/>
        <w:ind w:hanging="2"/>
        <w:rPr>
          <w:rFonts w:ascii="Times New Roman" w:hAnsi="Times New Roman"/>
          <w:sz w:val="24"/>
          <w:szCs w:val="24"/>
        </w:rPr>
      </w:pPr>
      <w:r w:rsidRPr="00136F60">
        <w:rPr>
          <w:rFonts w:ascii="Times New Roman" w:hAnsi="Times New Roman"/>
          <w:sz w:val="24"/>
          <w:szCs w:val="24"/>
        </w:rPr>
        <w:t>01.09.2024.</w:t>
      </w:r>
      <w:proofErr w:type="gramStart"/>
      <w:r w:rsidRPr="00136F60">
        <w:rPr>
          <w:rFonts w:ascii="Times New Roman" w:hAnsi="Times New Roman"/>
          <w:sz w:val="24"/>
          <w:szCs w:val="24"/>
        </w:rPr>
        <w:t xml:space="preserve">                                                                               </w:t>
      </w:r>
      <w:proofErr w:type="gramEnd"/>
      <w:r w:rsidR="00136F60">
        <w:rPr>
          <w:rFonts w:ascii="Times New Roman" w:hAnsi="Times New Roman"/>
          <w:sz w:val="24"/>
          <w:szCs w:val="24"/>
        </w:rPr>
        <w:tab/>
      </w:r>
      <w:r w:rsidR="00136F60">
        <w:rPr>
          <w:rFonts w:ascii="Times New Roman" w:hAnsi="Times New Roman"/>
          <w:sz w:val="24"/>
          <w:szCs w:val="24"/>
        </w:rPr>
        <w:tab/>
      </w:r>
      <w:r w:rsidR="00136F60">
        <w:rPr>
          <w:rFonts w:ascii="Times New Roman" w:hAnsi="Times New Roman"/>
          <w:sz w:val="24"/>
          <w:szCs w:val="24"/>
        </w:rPr>
        <w:tab/>
      </w:r>
      <w:r w:rsidR="000C4702" w:rsidRPr="00136F60">
        <w:rPr>
          <w:rFonts w:ascii="Times New Roman" w:hAnsi="Times New Roman"/>
          <w:sz w:val="24"/>
          <w:szCs w:val="24"/>
        </w:rPr>
        <w:t>Nr. 1 – 6/ 1</w:t>
      </w:r>
    </w:p>
    <w:p w:rsidR="00EC61B8" w:rsidRDefault="00EC61B8" w:rsidP="00EC61B8">
      <w:pPr>
        <w:pStyle w:val="Heading4"/>
        <w:keepNext w:val="0"/>
        <w:tabs>
          <w:tab w:val="left" w:pos="0"/>
          <w:tab w:val="left" w:pos="993"/>
        </w:tabs>
        <w:spacing w:before="0" w:after="40" w:line="276" w:lineRule="auto"/>
        <w:ind w:left="0" w:hanging="3"/>
        <w:rPr>
          <w:b w:val="0"/>
          <w:i/>
          <w:sz w:val="28"/>
          <w:szCs w:val="28"/>
        </w:rPr>
      </w:pPr>
      <w:bookmarkStart w:id="0" w:name="_heading=h.62ekde66ukmu" w:colFirst="0" w:colLast="0"/>
      <w:bookmarkEnd w:id="0"/>
      <w:r>
        <w:rPr>
          <w:sz w:val="28"/>
          <w:szCs w:val="28"/>
        </w:rPr>
        <w:t xml:space="preserve"> </w:t>
      </w:r>
    </w:p>
    <w:p w:rsidR="00EC61B8" w:rsidRPr="00136F60" w:rsidRDefault="00EC61B8" w:rsidP="00136F60">
      <w:pPr>
        <w:pStyle w:val="ListParagraph"/>
        <w:tabs>
          <w:tab w:val="left" w:pos="0"/>
          <w:tab w:val="left" w:pos="993"/>
        </w:tabs>
        <w:spacing w:line="276" w:lineRule="auto"/>
        <w:ind w:leftChars="0" w:left="357" w:firstLineChars="0" w:firstLine="0"/>
        <w:jc w:val="center"/>
        <w:rPr>
          <w:b/>
          <w:sz w:val="28"/>
          <w:szCs w:val="28"/>
          <w:lang w:val="lv-LV"/>
        </w:rPr>
      </w:pPr>
      <w:r w:rsidRPr="00136F60">
        <w:rPr>
          <w:b/>
          <w:sz w:val="28"/>
          <w:szCs w:val="28"/>
          <w:lang w:val="lv-LV"/>
        </w:rPr>
        <w:t>Izglītojamo drošības noteikumi</w:t>
      </w:r>
    </w:p>
    <w:p w:rsidR="00EC61B8" w:rsidRPr="00DE53A2" w:rsidRDefault="00EC61B8" w:rsidP="00DE53A2">
      <w:pPr>
        <w:tabs>
          <w:tab w:val="left" w:pos="0"/>
          <w:tab w:val="left" w:pos="993"/>
        </w:tabs>
        <w:spacing w:before="240" w:line="276" w:lineRule="auto"/>
        <w:ind w:left="-3" w:firstLineChars="29" w:firstLine="70"/>
        <w:jc w:val="both"/>
        <w:rPr>
          <w:rFonts w:ascii="Times New Roman" w:hAnsi="Times New Roman"/>
          <w:sz w:val="24"/>
          <w:szCs w:val="24"/>
        </w:rPr>
      </w:pPr>
    </w:p>
    <w:p w:rsidR="00EC61B8" w:rsidRPr="00DE53A2" w:rsidRDefault="00136F60" w:rsidP="00136F60">
      <w:pPr>
        <w:pStyle w:val="ListParagraph"/>
        <w:tabs>
          <w:tab w:val="left" w:pos="0"/>
          <w:tab w:val="left" w:pos="993"/>
        </w:tabs>
        <w:spacing w:line="276" w:lineRule="auto"/>
        <w:ind w:leftChars="0" w:left="357" w:firstLineChars="0" w:firstLine="0"/>
        <w:jc w:val="right"/>
        <w:rPr>
          <w:i/>
          <w:sz w:val="24"/>
          <w:szCs w:val="24"/>
          <w:lang w:val="lv-LV"/>
        </w:rPr>
      </w:pPr>
      <w:r>
        <w:rPr>
          <w:i/>
          <w:sz w:val="24"/>
          <w:szCs w:val="24"/>
          <w:lang w:val="lv-LV"/>
        </w:rPr>
        <w:t>I</w:t>
      </w:r>
      <w:r w:rsidR="00EC61B8" w:rsidRPr="00DE53A2">
        <w:rPr>
          <w:i/>
          <w:sz w:val="24"/>
          <w:szCs w:val="24"/>
          <w:lang w:val="lv-LV"/>
        </w:rPr>
        <w:t>zdoti saskaņā ar Vispārējās izglītības likuma 10. panta trešās daļas 2. punktu</w:t>
      </w:r>
    </w:p>
    <w:p w:rsidR="00EC61B8" w:rsidRPr="00DE53A2" w:rsidRDefault="00EC61B8" w:rsidP="00136F60">
      <w:pPr>
        <w:pStyle w:val="ListParagraph"/>
        <w:tabs>
          <w:tab w:val="left" w:pos="0"/>
          <w:tab w:val="left" w:pos="993"/>
        </w:tabs>
        <w:spacing w:line="276" w:lineRule="auto"/>
        <w:ind w:leftChars="0" w:left="357" w:firstLineChars="0" w:firstLine="0"/>
        <w:jc w:val="right"/>
        <w:rPr>
          <w:i/>
          <w:sz w:val="24"/>
          <w:szCs w:val="24"/>
        </w:rPr>
      </w:pPr>
      <w:proofErr w:type="gramStart"/>
      <w:r w:rsidRPr="00DE53A2">
        <w:rPr>
          <w:i/>
          <w:sz w:val="24"/>
          <w:szCs w:val="24"/>
        </w:rPr>
        <w:t>un</w:t>
      </w:r>
      <w:proofErr w:type="gramEnd"/>
      <w:r w:rsidRPr="00DE53A2">
        <w:rPr>
          <w:i/>
          <w:sz w:val="24"/>
          <w:szCs w:val="24"/>
        </w:rPr>
        <w:t xml:space="preserve"> Ministru kabineta 2023. </w:t>
      </w:r>
      <w:proofErr w:type="gramStart"/>
      <w:r w:rsidRPr="00DE53A2">
        <w:rPr>
          <w:i/>
          <w:sz w:val="24"/>
          <w:szCs w:val="24"/>
        </w:rPr>
        <w:t>gada</w:t>
      </w:r>
      <w:proofErr w:type="gramEnd"/>
      <w:r w:rsidRPr="00DE53A2">
        <w:rPr>
          <w:i/>
          <w:sz w:val="24"/>
          <w:szCs w:val="24"/>
        </w:rPr>
        <w:t xml:space="preserve"> 22. </w:t>
      </w:r>
      <w:proofErr w:type="gramStart"/>
      <w:r w:rsidRPr="00DE53A2">
        <w:rPr>
          <w:i/>
          <w:sz w:val="24"/>
          <w:szCs w:val="24"/>
        </w:rPr>
        <w:t>augusta</w:t>
      </w:r>
      <w:proofErr w:type="gramEnd"/>
      <w:r w:rsidRPr="00DE53A2">
        <w:rPr>
          <w:i/>
          <w:sz w:val="24"/>
          <w:szCs w:val="24"/>
        </w:rPr>
        <w:t xml:space="preserve"> noteikumu</w:t>
      </w:r>
    </w:p>
    <w:p w:rsidR="00EC61B8" w:rsidRPr="00DE53A2" w:rsidRDefault="00EC61B8" w:rsidP="00136F60">
      <w:pPr>
        <w:pStyle w:val="ListParagraph"/>
        <w:spacing w:line="276" w:lineRule="auto"/>
        <w:ind w:leftChars="0" w:left="357" w:firstLineChars="0" w:firstLine="0"/>
        <w:jc w:val="right"/>
        <w:rPr>
          <w:i/>
          <w:sz w:val="24"/>
          <w:szCs w:val="24"/>
        </w:rPr>
      </w:pPr>
      <w:r w:rsidRPr="00DE53A2">
        <w:rPr>
          <w:i/>
          <w:sz w:val="24"/>
          <w:szCs w:val="24"/>
        </w:rPr>
        <w:t xml:space="preserve">Nr. 474 “Kārtība, kādā nodrošināma izglītojamo profilaktiskā veselības aprūpe, pirmā palīdzība </w:t>
      </w:r>
      <w:proofErr w:type="gramStart"/>
      <w:r w:rsidRPr="00DE53A2">
        <w:rPr>
          <w:i/>
          <w:sz w:val="24"/>
          <w:szCs w:val="24"/>
        </w:rPr>
        <w:t>un</w:t>
      </w:r>
      <w:proofErr w:type="gramEnd"/>
      <w:r w:rsidRPr="00DE53A2">
        <w:rPr>
          <w:i/>
          <w:sz w:val="24"/>
          <w:szCs w:val="24"/>
        </w:rPr>
        <w:t xml:space="preserve"> drošība izglītības iestādēs un to organizētajos pasākumos” 15. </w:t>
      </w:r>
      <w:proofErr w:type="gramStart"/>
      <w:r w:rsidRPr="00DE53A2">
        <w:rPr>
          <w:i/>
          <w:sz w:val="24"/>
          <w:szCs w:val="24"/>
        </w:rPr>
        <w:t>punktu</w:t>
      </w:r>
      <w:proofErr w:type="gramEnd"/>
    </w:p>
    <w:p w:rsidR="00614717" w:rsidRPr="00DE53A2" w:rsidRDefault="00614717" w:rsidP="00614717">
      <w:pPr>
        <w:pBdr>
          <w:top w:val="nil"/>
          <w:left w:val="nil"/>
          <w:bottom w:val="nil"/>
          <w:right w:val="nil"/>
          <w:between w:val="nil"/>
        </w:pBdr>
        <w:tabs>
          <w:tab w:val="left" w:pos="851"/>
          <w:tab w:val="left" w:pos="1134"/>
        </w:tabs>
        <w:suppressAutoHyphens w:val="0"/>
        <w:spacing w:line="240" w:lineRule="auto"/>
        <w:ind w:leftChars="0" w:left="0" w:right="-142" w:firstLineChars="0" w:firstLine="0"/>
        <w:textDirection w:val="lrTb"/>
        <w:textAlignment w:val="auto"/>
        <w:outlineLvl w:val="9"/>
        <w:rPr>
          <w:rFonts w:ascii="Times New Roman" w:hAnsi="Times New Roman"/>
          <w:color w:val="000000"/>
          <w:sz w:val="24"/>
          <w:szCs w:val="24"/>
        </w:rPr>
      </w:pPr>
    </w:p>
    <w:p w:rsidR="00614717" w:rsidRPr="00DE53A2" w:rsidRDefault="00614717" w:rsidP="00614717">
      <w:pPr>
        <w:pBdr>
          <w:top w:val="nil"/>
          <w:left w:val="nil"/>
          <w:bottom w:val="nil"/>
          <w:right w:val="nil"/>
          <w:between w:val="nil"/>
        </w:pBdr>
        <w:tabs>
          <w:tab w:val="left" w:pos="851"/>
          <w:tab w:val="left" w:pos="1134"/>
        </w:tabs>
        <w:suppressAutoHyphens w:val="0"/>
        <w:spacing w:line="240" w:lineRule="auto"/>
        <w:ind w:leftChars="0" w:left="0" w:right="-142" w:firstLineChars="0" w:firstLine="0"/>
        <w:textDirection w:val="lrTb"/>
        <w:textAlignment w:val="auto"/>
        <w:outlineLvl w:val="9"/>
        <w:rPr>
          <w:rFonts w:ascii="Times New Roman" w:hAnsi="Times New Roman"/>
          <w:color w:val="000000"/>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 Izglītojamo drošības noteikumi Lēdmanes pamatskolā (turpmāk – izglītības iestāde) nosaka:</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 drošību telpās, kurās ir iekārtas un vielas, kas var apdraudēt izglītojamo drošību un veselību </w:t>
      </w:r>
      <w:proofErr w:type="gramStart"/>
      <w:r>
        <w:rPr>
          <w:rFonts w:ascii="Times New Roman" w:hAnsi="Times New Roman"/>
          <w:sz w:val="24"/>
          <w:szCs w:val="24"/>
        </w:rPr>
        <w:t>(</w:t>
      </w:r>
      <w:proofErr w:type="gramEnd"/>
      <w:r>
        <w:rPr>
          <w:rFonts w:ascii="Times New Roman" w:hAnsi="Times New Roman"/>
          <w:sz w:val="24"/>
          <w:szCs w:val="24"/>
        </w:rPr>
        <w:t>pielikums Nr. 1);</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1.2. ugunsdrošību un elektrodrošību </w:t>
      </w:r>
      <w:proofErr w:type="gramStart"/>
      <w:r>
        <w:rPr>
          <w:rFonts w:ascii="Times New Roman" w:hAnsi="Times New Roman"/>
          <w:sz w:val="24"/>
          <w:szCs w:val="24"/>
        </w:rPr>
        <w:t>(</w:t>
      </w:r>
      <w:proofErr w:type="gramEnd"/>
      <w:r>
        <w:rPr>
          <w:rFonts w:ascii="Times New Roman" w:hAnsi="Times New Roman"/>
          <w:sz w:val="24"/>
          <w:szCs w:val="24"/>
        </w:rPr>
        <w:t>pielikums Nr. 2);</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1.3. pirmās palīdzības sniegšanu </w:t>
      </w:r>
      <w:proofErr w:type="gramStart"/>
      <w:r>
        <w:rPr>
          <w:rFonts w:ascii="Times New Roman" w:hAnsi="Times New Roman"/>
          <w:sz w:val="24"/>
          <w:szCs w:val="24"/>
        </w:rPr>
        <w:t>(</w:t>
      </w:r>
      <w:proofErr w:type="gramEnd"/>
      <w:r>
        <w:rPr>
          <w:rFonts w:ascii="Times New Roman" w:hAnsi="Times New Roman"/>
          <w:sz w:val="24"/>
          <w:szCs w:val="24"/>
        </w:rPr>
        <w:t>pielikums Nr. 3);</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1.4. drošību mācību laikā un to starplaikos </w:t>
      </w:r>
      <w:proofErr w:type="gramStart"/>
      <w:r>
        <w:rPr>
          <w:rFonts w:ascii="Times New Roman" w:hAnsi="Times New Roman"/>
          <w:sz w:val="24"/>
          <w:szCs w:val="24"/>
        </w:rPr>
        <w:t>(</w:t>
      </w:r>
      <w:proofErr w:type="gramEnd"/>
      <w:r>
        <w:rPr>
          <w:rFonts w:ascii="Times New Roman" w:hAnsi="Times New Roman"/>
          <w:sz w:val="24"/>
          <w:szCs w:val="24"/>
        </w:rPr>
        <w:t>pielikums Nr. 4);</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1.5. drošību izglītības iestādes organizētajos vai atbalstītajos pasākumos </w:t>
      </w:r>
      <w:proofErr w:type="gramStart"/>
      <w:r>
        <w:rPr>
          <w:rFonts w:ascii="Times New Roman" w:hAnsi="Times New Roman"/>
          <w:sz w:val="24"/>
          <w:szCs w:val="24"/>
        </w:rPr>
        <w:t>(</w:t>
      </w:r>
      <w:proofErr w:type="gramEnd"/>
      <w:r>
        <w:rPr>
          <w:rFonts w:ascii="Times New Roman" w:hAnsi="Times New Roman"/>
          <w:sz w:val="24"/>
          <w:szCs w:val="24"/>
        </w:rPr>
        <w:t>pielikums Nr. 5);</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1.6. drošību attālināto mācību laikā </w:t>
      </w:r>
      <w:proofErr w:type="gramStart"/>
      <w:r>
        <w:rPr>
          <w:rFonts w:ascii="Times New Roman" w:hAnsi="Times New Roman"/>
          <w:sz w:val="24"/>
          <w:szCs w:val="24"/>
        </w:rPr>
        <w:t>(</w:t>
      </w:r>
      <w:proofErr w:type="gramEnd"/>
      <w:r>
        <w:rPr>
          <w:rFonts w:ascii="Times New Roman" w:hAnsi="Times New Roman"/>
          <w:sz w:val="24"/>
          <w:szCs w:val="24"/>
        </w:rPr>
        <w:t>pielikums Nr. 6);</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1.7. rīcību situācijās, kuras iepriekš nevar paredzēt (piemēram, ja izcēlies ugunsgrēks, telpās jūtama gāzes smaka, plūdi, izglītības iestādei izteikti spridzināšanas draudi) </w:t>
      </w:r>
      <w:proofErr w:type="gramStart"/>
      <w:r>
        <w:rPr>
          <w:rFonts w:ascii="Times New Roman" w:hAnsi="Times New Roman"/>
          <w:sz w:val="24"/>
          <w:szCs w:val="24"/>
        </w:rPr>
        <w:t>(</w:t>
      </w:r>
      <w:proofErr w:type="gramEnd"/>
      <w:r>
        <w:rPr>
          <w:rFonts w:ascii="Times New Roman" w:hAnsi="Times New Roman"/>
          <w:sz w:val="24"/>
          <w:szCs w:val="24"/>
        </w:rPr>
        <w:t>pielikums Nr. 7);</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1.8. ceļu satiksmes drošību </w:t>
      </w:r>
      <w:proofErr w:type="gramStart"/>
      <w:r>
        <w:rPr>
          <w:rFonts w:ascii="Times New Roman" w:hAnsi="Times New Roman"/>
          <w:sz w:val="24"/>
          <w:szCs w:val="24"/>
        </w:rPr>
        <w:t>(</w:t>
      </w:r>
      <w:proofErr w:type="gramEnd"/>
      <w:r>
        <w:rPr>
          <w:rFonts w:ascii="Times New Roman" w:hAnsi="Times New Roman"/>
          <w:sz w:val="24"/>
          <w:szCs w:val="24"/>
        </w:rPr>
        <w:t>pielikums Nr. 8);</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1.9. drošību uz ūdens un ledus </w:t>
      </w:r>
      <w:proofErr w:type="gramStart"/>
      <w:r>
        <w:rPr>
          <w:rFonts w:ascii="Times New Roman" w:hAnsi="Times New Roman"/>
          <w:sz w:val="24"/>
          <w:szCs w:val="24"/>
        </w:rPr>
        <w:t>(</w:t>
      </w:r>
      <w:proofErr w:type="gramEnd"/>
      <w:r>
        <w:rPr>
          <w:rFonts w:ascii="Times New Roman" w:hAnsi="Times New Roman"/>
          <w:sz w:val="24"/>
          <w:szCs w:val="24"/>
        </w:rPr>
        <w:t>pielikums Nr. 9);</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1.10. izglītojamo higiēnu un mācību darba higiēnu </w:t>
      </w:r>
      <w:proofErr w:type="gramStart"/>
      <w:r>
        <w:rPr>
          <w:rFonts w:ascii="Times New Roman" w:hAnsi="Times New Roman"/>
          <w:sz w:val="24"/>
          <w:szCs w:val="24"/>
        </w:rPr>
        <w:t>(</w:t>
      </w:r>
      <w:proofErr w:type="gramEnd"/>
      <w:r>
        <w:rPr>
          <w:rFonts w:ascii="Times New Roman" w:hAnsi="Times New Roman"/>
          <w:sz w:val="24"/>
          <w:szCs w:val="24"/>
        </w:rPr>
        <w:t>pielikums Nr. 10);</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1.11. drošību, veicot praktiskos un laboratorijas darbus </w:t>
      </w:r>
      <w:proofErr w:type="gramStart"/>
      <w:r>
        <w:rPr>
          <w:rFonts w:ascii="Times New Roman" w:hAnsi="Times New Roman"/>
          <w:sz w:val="24"/>
          <w:szCs w:val="24"/>
        </w:rPr>
        <w:t>(</w:t>
      </w:r>
      <w:proofErr w:type="gramEnd"/>
      <w:r>
        <w:rPr>
          <w:rFonts w:ascii="Times New Roman" w:hAnsi="Times New Roman"/>
          <w:sz w:val="24"/>
          <w:szCs w:val="24"/>
        </w:rPr>
        <w:t>pielikums Nr. 11);</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1.12. drošības noteikumus izglītības iestādes organizētajos pasākumos, tostarp ekskursijās un pārgājienos </w:t>
      </w:r>
      <w:proofErr w:type="gramStart"/>
      <w:r>
        <w:rPr>
          <w:rFonts w:ascii="Times New Roman" w:hAnsi="Times New Roman"/>
          <w:sz w:val="24"/>
          <w:szCs w:val="24"/>
        </w:rPr>
        <w:t>(</w:t>
      </w:r>
      <w:proofErr w:type="gramEnd"/>
      <w:r>
        <w:rPr>
          <w:rFonts w:ascii="Times New Roman" w:hAnsi="Times New Roman"/>
          <w:sz w:val="24"/>
          <w:szCs w:val="24"/>
        </w:rPr>
        <w:t>pielikums Nr. 12);</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1.13. drošības noteikumus sporta sacensībās un nodarbībās </w:t>
      </w:r>
      <w:proofErr w:type="gramStart"/>
      <w:r>
        <w:rPr>
          <w:rFonts w:ascii="Times New Roman" w:hAnsi="Times New Roman"/>
          <w:sz w:val="24"/>
          <w:szCs w:val="24"/>
        </w:rPr>
        <w:t>(</w:t>
      </w:r>
      <w:proofErr w:type="gramEnd"/>
      <w:r>
        <w:rPr>
          <w:rFonts w:ascii="Times New Roman" w:hAnsi="Times New Roman"/>
          <w:sz w:val="24"/>
          <w:szCs w:val="24"/>
        </w:rPr>
        <w:t>pielikums Nr. 13).</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2. Noteikumi ir saistoši visiem izglītojamiem un izglītības iestādes darbiniekiem, kā arī izglītojamo vecākiem (likumiskajiem pārstāvjiem) saskaņā ar Izglītības likuma 58. panta 1. daļas 2. punktu, kas nosaka pienākumu ievērot izglītības iestādes iekšējās kārtības noteikumus, vispārējās uzvedības un ētikas normas.</w:t>
      </w:r>
    </w:p>
    <w:p w:rsidR="00136F60" w:rsidRDefault="00136F60" w:rsidP="00136F60">
      <w:pPr>
        <w:tabs>
          <w:tab w:val="left" w:pos="0"/>
          <w:tab w:val="left" w:pos="993"/>
        </w:tabs>
        <w:spacing w:line="240" w:lineRule="auto"/>
        <w:ind w:hanging="2"/>
        <w:jc w:val="both"/>
        <w:rPr>
          <w:rFonts w:ascii="Times New Roman" w:hAnsi="Times New Roman"/>
          <w:sz w:val="24"/>
          <w:szCs w:val="24"/>
        </w:rPr>
      </w:pP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3. Klašu audzinātāji un mācību priekšmetu pedagogi iepazīstina izglītojamos ar drošības noteikumiem un saņem rakstisku apliecinājumu instruktāžas lapās, atbilstoši savām spējām un prasmēm:</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3.1. Katra mācību gada septembra/oktobra mēnesī, bet ne ilgāk par rudens brīvlaiku veic drošības instruktāžu:</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3.1.1. pirmās palīdzības sniegšana;</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3.1.2. izglītojamo higiēna un mācību darba higiēna;</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3.1.3.</w:t>
      </w:r>
      <w:proofErr w:type="gramStart"/>
      <w:r>
        <w:rPr>
          <w:rFonts w:ascii="Times New Roman" w:hAnsi="Times New Roman"/>
          <w:sz w:val="24"/>
          <w:szCs w:val="24"/>
        </w:rPr>
        <w:t xml:space="preserve">  </w:t>
      </w:r>
      <w:proofErr w:type="gramEnd"/>
      <w:r>
        <w:rPr>
          <w:rFonts w:ascii="Times New Roman" w:hAnsi="Times New Roman"/>
          <w:sz w:val="24"/>
          <w:szCs w:val="24"/>
        </w:rPr>
        <w:t>drošība attālināto mācību laikā;</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3.1.4. ugunsdrošība un elektrodrošība;</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3.1.5. rīcība situācijās, kuras iepriekš nevar paredzēt;</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3.1.6. ceļu satiksmes drošību;</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3.1.7.drošību mācību laikā un to starplaikos;</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3.1.8. drošība izglītības iestādes organizētajos vai atbalstītajos pasākumos.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3.2.</w:t>
      </w:r>
      <w:proofErr w:type="gramStart"/>
      <w:r>
        <w:rPr>
          <w:rFonts w:ascii="Times New Roman" w:hAnsi="Times New Roman"/>
          <w:sz w:val="24"/>
          <w:szCs w:val="24"/>
        </w:rPr>
        <w:t xml:space="preserve">  </w:t>
      </w:r>
      <w:proofErr w:type="gramEnd"/>
      <w:r>
        <w:rPr>
          <w:rFonts w:ascii="Times New Roman" w:hAnsi="Times New Roman"/>
          <w:sz w:val="24"/>
          <w:szCs w:val="24"/>
        </w:rPr>
        <w:t>Katra mācību gada novembra, marta un maija mēnešos veic drošības instruktāžu par:</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3.2.1. drošību uz ūdens un ledus.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3.3. Pirms katra pasākuma veic drošības instruktāžu atbildīgā persona vai klases audzinātājs:</w:t>
      </w:r>
    </w:p>
    <w:p w:rsidR="00136F60" w:rsidRDefault="00136F60" w:rsidP="00136F60">
      <w:pPr>
        <w:tabs>
          <w:tab w:val="left" w:pos="0"/>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3.3.1. drošības noteikumi izglītības iestādes organizētajos pasākumos, tostarp ekskursijās un pārgājienos;</w:t>
      </w:r>
    </w:p>
    <w:p w:rsidR="00136F60" w:rsidRDefault="00136F60" w:rsidP="00136F60">
      <w:pPr>
        <w:tabs>
          <w:tab w:val="left" w:pos="0"/>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3.3.2. drošības noteikumi sporta sacensībās un nodarbībās.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3.4. Drošības instruktāžu veic ne retāk kā divas reizes mācību gada laikā. Ja nepieciešams, drošības instruktāžu veic pirms katra jauna darba.</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3.4.1. drošības noteikumi nodarbības telpās, kurās ir iekārtas un vielas, kas var apdraudēt izglītojamo drošību un veselību;</w:t>
      </w:r>
    </w:p>
    <w:p w:rsidR="00136F60" w:rsidRDefault="00136F60" w:rsidP="00136F60">
      <w:pPr>
        <w:tabs>
          <w:tab w:val="left" w:pos="0"/>
          <w:tab w:val="left" w:pos="269"/>
        </w:tabs>
        <w:spacing w:line="240" w:lineRule="auto"/>
        <w:ind w:hanging="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3.4.2. drošība, veicot praktiskos un laboratorijas darbus.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4. Ar “Drošības noteikumiem” ir iespējams iepazīties</w:t>
      </w:r>
      <w:proofErr w:type="gramStart"/>
      <w:r>
        <w:rPr>
          <w:rFonts w:ascii="Times New Roman" w:hAnsi="Times New Roman"/>
          <w:sz w:val="24"/>
          <w:szCs w:val="24"/>
        </w:rPr>
        <w:t xml:space="preserve">  </w:t>
      </w:r>
      <w:proofErr w:type="gramEnd"/>
      <w:r>
        <w:rPr>
          <w:rFonts w:ascii="Times New Roman" w:hAnsi="Times New Roman"/>
          <w:sz w:val="24"/>
          <w:szCs w:val="24"/>
        </w:rPr>
        <w:t>izglītības iestādes tīmekļvietnē</w:t>
      </w:r>
      <w:hyperlink r:id="rId10">
        <w:r>
          <w:rPr>
            <w:rFonts w:ascii="Times New Roman" w:hAnsi="Times New Roman"/>
            <w:i/>
            <w:sz w:val="24"/>
            <w:szCs w:val="24"/>
          </w:rPr>
          <w:t xml:space="preserve"> </w:t>
        </w:r>
      </w:hyperlink>
      <w:hyperlink r:id="rId11">
        <w:r>
          <w:rPr>
            <w:rFonts w:ascii="Times New Roman" w:hAnsi="Times New Roman"/>
            <w:color w:val="1155CC"/>
            <w:sz w:val="24"/>
            <w:szCs w:val="24"/>
            <w:u w:val="single"/>
          </w:rPr>
          <w:t>www.ledmanespamatskola.lv</w:t>
        </w:r>
      </w:hyperlink>
      <w:r>
        <w:rPr>
          <w:rFonts w:ascii="Times New Roman" w:hAnsi="Times New Roman"/>
          <w:sz w:val="24"/>
          <w:szCs w:val="24"/>
        </w:rPr>
        <w:t>, kā arī izvietoti izglītības iestādes telpās un attiecīgajos mācību kabinetos.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5. Vecāki ar “Drošības noteikumiem” tiek iepazīstināti katra mācību gada sākumā, nosūtot tos uz E-klases elektroniskā žurnāla e-pastu.</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6. Izglītojamiem un viņu vecākiem ir tiesības saņemt informāciju par mācību vides riska faktoriem, par preventīviem pasākumiem, lūgt palīdzību un skaidrojumu drošības jautājumu risināšanā, kā arī pienākums līdzdarboties ar izglītības iestādi, lai nodrošinātu bērna vislabāko interešu principa ievērošanu.</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7. Izglītojamais ir atbildīgs par savu un citu personu drošību, veselību un dzīvību izglītības iestādē un tās organizētajos pasākumos.</w:t>
      </w:r>
    </w:p>
    <w:p w:rsidR="00136F60" w:rsidRDefault="00136F60" w:rsidP="00136F60">
      <w:pPr>
        <w:tabs>
          <w:tab w:val="left" w:pos="0"/>
          <w:tab w:val="left" w:pos="993"/>
        </w:tabs>
        <w:spacing w:line="240" w:lineRule="auto"/>
        <w:ind w:hanging="2"/>
        <w:jc w:val="both"/>
        <w:rPr>
          <w:rFonts w:ascii="Times New Roman" w:hAnsi="Times New Roman"/>
          <w:sz w:val="24"/>
          <w:szCs w:val="24"/>
        </w:rPr>
      </w:pPr>
      <w:r>
        <w:rPr>
          <w:rFonts w:ascii="Times New Roman" w:hAnsi="Times New Roman"/>
          <w:sz w:val="24"/>
          <w:szCs w:val="24"/>
        </w:rPr>
        <w:t>8. Izglītojamam ir pienākums ievērot izglītības iestādes vadītāja vai viņa pilnvarotās personas, pedagoga, cita darbinieka norādījumus un rīkojumus, kas saistīti ar izglītojamo drošību un bērna vislabāko interešu principa ievērošanu.</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9. Izglītojamam ir pienākums nekavējoties ziņot pedagogam vai citam darbiniekam par jebkuru situāciju, kas var apdraudēt viņa vai citu personu drošību, veselību vai dzīvību, tai skaitā par ugunsgrēku, spridzināšanas draudiem, vardarbību, nelaimes gadījumu vai saslimušu cilvēku.</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10. Par noteikumu neievērošanu personas saucama pie atbildības saskaņā ar izglītības iestādes iekšējās kārtības noteikumiem.</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 Noteikumu neievērošanas gadījumā atbildīgais darbinieks piemēro šādus sodus:</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11.1. mutisks aizrādījums izglītojamam, skaidrojoša saruna par drošības noteikumiem;</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11.2. individuālas pārrunas ar izglītojamo, skaidrojoša saruna par drošības noteikumiem;</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11.3. pārrunas ar vecākiem, izklāsts par konstatēto drošības pārkāpuma gadījumu un skaidrojoša saruna par drošības noteikumiem;</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11.4. izglītības iestādes vadības pārrunas kopīgi ar iesaistīto pedagogu (darbinieku) un vecākiem par drošības pārkāpumu, turpmāko;</w:t>
      </w: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11.5. uzdevumu vai pienākumu uzlikšana izglītojamam, kas saistīti ar drošības noteikumu ievērošanu, preventīvu darbību veikšana;</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11.6. nodarbības vai pasākuma neturpināšanas ar konkrēto izglītojamo un rīcība atbilstoši normatīvo aktu prasībām par rīcību gadījumos, kad izglītības iestādē vai tās organizētajos vai atbalstītajos pasākumos izglītojamais apdraud savu vai citu personu drošību, veselību vai dzīvību;</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12. Gadījumos, kad vecāki neievērodrošības noteikumos noteikto un izglītības iestādes skaidroto bērnā labāko interešu nodrošināšanai, pedagogs vai cits iestādes darbinieks sniedz ziņojumu izglītības iestādes vadībai. Iestāde sazinās ar vecākiem un skaidro noteikumos noteikto, pēc nepieciešamības iesaista valsts vai pašvaldību iestāžu atbildīgās amatpersonas vai darbiniekus.</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13. Gadījumos, kad ir aizdomas par pielietoto fizisko vai emocionālo vardarbību, administratīvi vai krimināli sodāmiem pārkāpumiem pret izglītojamo, iestāde nekavējoties ziņo tiesībsargājošām iestādēm un sazinās ar vecākiem.</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14. Ar detalizētiem drošības noteikumu var iepazīties šo noteikumu pielikumos.</w:t>
      </w:r>
    </w:p>
    <w:p w:rsidR="00136F60" w:rsidRDefault="00136F60" w:rsidP="00136F60">
      <w:pPr>
        <w:tabs>
          <w:tab w:val="left" w:pos="0"/>
          <w:tab w:val="left" w:pos="993"/>
        </w:tabs>
        <w:spacing w:line="276" w:lineRule="auto"/>
        <w:ind w:hanging="2"/>
        <w:jc w:val="both"/>
        <w:rPr>
          <w:rFonts w:ascii="Times New Roman" w:hAnsi="Times New Roman"/>
          <w:sz w:val="24"/>
          <w:szCs w:val="24"/>
        </w:rPr>
      </w:pPr>
      <w:r>
        <w:rPr>
          <w:rFonts w:ascii="Times New Roman" w:hAnsi="Times New Roman"/>
          <w:sz w:val="24"/>
          <w:szCs w:val="24"/>
        </w:rPr>
        <w:t>15. Noteikumi stājas spēkā 2024. gada 1. septembrī.</w:t>
      </w: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sz w:val="24"/>
          <w:szCs w:val="24"/>
        </w:rPr>
      </w:pPr>
    </w:p>
    <w:p w:rsidR="00136F60" w:rsidRDefault="00136F60" w:rsidP="00136F60">
      <w:pPr>
        <w:tabs>
          <w:tab w:val="left" w:pos="0"/>
          <w:tab w:val="left" w:pos="993"/>
        </w:tabs>
        <w:spacing w:line="276" w:lineRule="auto"/>
        <w:ind w:hanging="2"/>
        <w:jc w:val="both"/>
        <w:rPr>
          <w:rFonts w:ascii="Times New Roman" w:hAnsi="Times New Roman"/>
          <w:color w:val="000000"/>
          <w:szCs w:val="28"/>
        </w:rPr>
      </w:pPr>
      <w:r>
        <w:rPr>
          <w:rFonts w:ascii="Times New Roman" w:hAnsi="Times New Roman"/>
          <w:sz w:val="24"/>
          <w:szCs w:val="24"/>
        </w:rPr>
        <w:t>Direktore</w:t>
      </w:r>
      <w:proofErr w:type="gramStart"/>
      <w:r>
        <w:rPr>
          <w:rFonts w:ascii="Times New Roman" w:hAnsi="Times New Roman"/>
          <w:sz w:val="24"/>
          <w:szCs w:val="24"/>
        </w:rPr>
        <w:t xml:space="preserve">                                                                            </w:t>
      </w:r>
      <w:proofErr w:type="gramEnd"/>
      <w:r>
        <w:rPr>
          <w:rFonts w:ascii="Times New Roman" w:hAnsi="Times New Roman"/>
          <w:sz w:val="24"/>
          <w:szCs w:val="24"/>
        </w:rPr>
        <w:tab/>
        <w:t>D. Mārtiņa</w:t>
      </w: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spacing w:line="240" w:lineRule="auto"/>
        <w:ind w:hanging="2"/>
        <w:rPr>
          <w:rFonts w:ascii="Times New Roman" w:hAnsi="Times New Roman"/>
          <w:sz w:val="24"/>
          <w:szCs w:val="24"/>
        </w:rPr>
      </w:pPr>
    </w:p>
    <w:p w:rsidR="00136F60" w:rsidRDefault="00136F60" w:rsidP="00136F60">
      <w:pPr>
        <w:keepNext/>
        <w:pBdr>
          <w:top w:val="nil"/>
          <w:left w:val="nil"/>
          <w:bottom w:val="nil"/>
          <w:right w:val="nil"/>
          <w:between w:val="nil"/>
        </w:pBdr>
        <w:tabs>
          <w:tab w:val="left" w:pos="360"/>
        </w:tabs>
        <w:spacing w:line="240" w:lineRule="auto"/>
        <w:ind w:hanging="2"/>
        <w:jc w:val="right"/>
        <w:rPr>
          <w:rFonts w:ascii="Times New Roman" w:hAnsi="Times New Roman"/>
          <w:sz w:val="24"/>
          <w:szCs w:val="24"/>
        </w:rPr>
      </w:pPr>
    </w:p>
    <w:p w:rsidR="00136F60" w:rsidRDefault="00136F60" w:rsidP="00136F60">
      <w:pPr>
        <w:keepNext/>
        <w:pBdr>
          <w:top w:val="nil"/>
          <w:left w:val="nil"/>
          <w:bottom w:val="nil"/>
          <w:right w:val="nil"/>
          <w:between w:val="nil"/>
        </w:pBdr>
        <w:tabs>
          <w:tab w:val="left" w:pos="360"/>
        </w:tabs>
        <w:spacing w:line="240" w:lineRule="auto"/>
        <w:ind w:hanging="2"/>
        <w:jc w:val="right"/>
        <w:rPr>
          <w:rFonts w:ascii="Times New Roman" w:hAnsi="Times New Roman"/>
          <w:sz w:val="24"/>
          <w:szCs w:val="24"/>
        </w:rPr>
      </w:pPr>
    </w:p>
    <w:p w:rsidR="00136F60" w:rsidRDefault="00136F60" w:rsidP="00136F60">
      <w:pPr>
        <w:pBdr>
          <w:top w:val="nil"/>
          <w:left w:val="nil"/>
          <w:bottom w:val="nil"/>
          <w:right w:val="nil"/>
          <w:between w:val="nil"/>
        </w:pBdr>
        <w:tabs>
          <w:tab w:val="left" w:pos="0"/>
          <w:tab w:val="left" w:pos="993"/>
        </w:tabs>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tabs>
          <w:tab w:val="left" w:pos="0"/>
          <w:tab w:val="left" w:pos="993"/>
        </w:tabs>
        <w:spacing w:line="240" w:lineRule="auto"/>
        <w:ind w:left="0" w:hanging="3"/>
        <w:jc w:val="both"/>
        <w:rPr>
          <w:rFonts w:ascii="Times New Roman" w:hAnsi="Times New Roman"/>
          <w:color w:val="000000"/>
          <w:szCs w:val="28"/>
          <w:highlight w:val="yellow"/>
        </w:rPr>
      </w:pPr>
    </w:p>
    <w:p w:rsidR="00136F60" w:rsidRDefault="00136F60" w:rsidP="00136F60">
      <w:pPr>
        <w:tabs>
          <w:tab w:val="left" w:pos="0"/>
          <w:tab w:val="left" w:pos="851"/>
          <w:tab w:val="left" w:pos="993"/>
        </w:tabs>
        <w:spacing w:line="276" w:lineRule="auto"/>
        <w:ind w:left="0" w:hanging="3"/>
        <w:jc w:val="center"/>
        <w:rPr>
          <w:rFonts w:ascii="Times New Roman" w:hAnsi="Times New Roman"/>
          <w:b/>
          <w:szCs w:val="28"/>
          <w:highlight w:val="white"/>
        </w:rPr>
      </w:pPr>
    </w:p>
    <w:p w:rsidR="00136F60" w:rsidRDefault="00136F60" w:rsidP="00136F60">
      <w:pPr>
        <w:tabs>
          <w:tab w:val="left" w:pos="0"/>
          <w:tab w:val="left" w:pos="851"/>
          <w:tab w:val="left" w:pos="993"/>
        </w:tabs>
        <w:spacing w:line="276" w:lineRule="auto"/>
        <w:ind w:left="0" w:hanging="3"/>
        <w:jc w:val="center"/>
        <w:rPr>
          <w:rFonts w:ascii="Times New Roman" w:hAnsi="Times New Roman"/>
          <w:b/>
          <w:szCs w:val="28"/>
          <w:highlight w:val="white"/>
        </w:rPr>
      </w:pPr>
    </w:p>
    <w:p w:rsidR="00136F60" w:rsidRDefault="00136F60" w:rsidP="00136F60">
      <w:pPr>
        <w:keepNext/>
        <w:spacing w:line="240" w:lineRule="auto"/>
        <w:ind w:hanging="2"/>
        <w:rPr>
          <w:rFonts w:ascii="Times New Roman" w:hAnsi="Times New Roman"/>
          <w:sz w:val="24"/>
          <w:szCs w:val="24"/>
        </w:rPr>
      </w:pPr>
    </w:p>
    <w:p w:rsidR="00136F60" w:rsidRDefault="00136F60" w:rsidP="00136F60">
      <w:pPr>
        <w:keepNext/>
        <w:spacing w:line="240" w:lineRule="auto"/>
        <w:ind w:hanging="2"/>
        <w:jc w:val="right"/>
        <w:rPr>
          <w:rFonts w:ascii="Times New Roman" w:hAnsi="Times New Roman"/>
          <w:sz w:val="24"/>
          <w:szCs w:val="24"/>
        </w:rPr>
      </w:pPr>
      <w:r>
        <w:rPr>
          <w:rFonts w:ascii="Times New Roman" w:hAnsi="Times New Roman"/>
          <w:sz w:val="24"/>
          <w:szCs w:val="24"/>
        </w:rPr>
        <w:t xml:space="preserve">1. pielikums </w:t>
      </w:r>
      <w:r>
        <w:rPr>
          <w:rFonts w:ascii="Times New Roman" w:hAnsi="Times New Roman"/>
          <w:sz w:val="24"/>
          <w:szCs w:val="24"/>
        </w:rPr>
        <w:br/>
        <w:t xml:space="preserve">Lēdmanes pamatskolas 01.09.2024. </w:t>
      </w:r>
    </w:p>
    <w:p w:rsidR="00136F60" w:rsidRDefault="00136F60" w:rsidP="00136F60">
      <w:pPr>
        <w:keepNext/>
        <w:tabs>
          <w:tab w:val="left" w:pos="360"/>
        </w:tabs>
        <w:spacing w:line="240" w:lineRule="auto"/>
        <w:ind w:hanging="2"/>
        <w:jc w:val="right"/>
        <w:rPr>
          <w:rFonts w:ascii="Times New Roman" w:hAnsi="Times New Roman"/>
          <w:sz w:val="24"/>
          <w:szCs w:val="24"/>
        </w:rPr>
      </w:pPr>
      <w:r>
        <w:rPr>
          <w:rFonts w:ascii="Times New Roman" w:hAnsi="Times New Roman"/>
          <w:sz w:val="24"/>
          <w:szCs w:val="24"/>
        </w:rPr>
        <w:t xml:space="preserve">iekšējiem noteikumiem </w:t>
      </w:r>
      <w:r>
        <w:rPr>
          <w:rFonts w:ascii="Times New Roman" w:hAnsi="Times New Roman"/>
          <w:sz w:val="24"/>
          <w:szCs w:val="24"/>
        </w:rPr>
        <w:br/>
        <w:t>Nr. 1 – 6/ 1 “Izglītojamo drošības noteikumi”</w:t>
      </w:r>
    </w:p>
    <w:p w:rsidR="00136F60" w:rsidRDefault="00136F60" w:rsidP="00136F60">
      <w:pPr>
        <w:keepNext/>
        <w:tabs>
          <w:tab w:val="left" w:pos="360"/>
        </w:tabs>
        <w:spacing w:line="240" w:lineRule="auto"/>
        <w:ind w:hanging="2"/>
        <w:jc w:val="right"/>
        <w:rPr>
          <w:rFonts w:ascii="Times New Roman" w:hAnsi="Times New Roman"/>
          <w:sz w:val="24"/>
          <w:szCs w:val="24"/>
        </w:rPr>
      </w:pPr>
    </w:p>
    <w:p w:rsidR="00136F60" w:rsidRDefault="00136F60" w:rsidP="00136F60">
      <w:pPr>
        <w:keepNext/>
        <w:tabs>
          <w:tab w:val="left" w:pos="360"/>
        </w:tabs>
        <w:spacing w:line="240" w:lineRule="auto"/>
        <w:ind w:hanging="2"/>
        <w:jc w:val="right"/>
        <w:rPr>
          <w:rFonts w:ascii="Times New Roman" w:hAnsi="Times New Roman"/>
          <w:sz w:val="24"/>
          <w:szCs w:val="24"/>
        </w:rPr>
      </w:pPr>
    </w:p>
    <w:p w:rsidR="00136F60" w:rsidRPr="00136F60" w:rsidRDefault="00136F60" w:rsidP="00136F60">
      <w:pPr>
        <w:tabs>
          <w:tab w:val="left" w:pos="0"/>
          <w:tab w:val="left" w:pos="851"/>
          <w:tab w:val="left" w:pos="993"/>
        </w:tabs>
        <w:spacing w:after="120" w:line="276" w:lineRule="auto"/>
        <w:ind w:hanging="2"/>
        <w:jc w:val="center"/>
        <w:rPr>
          <w:rFonts w:ascii="Times New Roman" w:hAnsi="Times New Roman"/>
          <w:b/>
          <w:sz w:val="24"/>
          <w:szCs w:val="24"/>
          <w:highlight w:val="white"/>
        </w:rPr>
      </w:pPr>
      <w:r w:rsidRPr="00136F60">
        <w:rPr>
          <w:rFonts w:ascii="Times New Roman" w:hAnsi="Times New Roman"/>
          <w:b/>
          <w:sz w:val="24"/>
          <w:szCs w:val="24"/>
          <w:highlight w:val="white"/>
        </w:rPr>
        <w:t>Drošība telpās, kurās ir iekārtas un vielas, kas var apdraudēt izglītojamo drošību un veselību</w:t>
      </w:r>
    </w:p>
    <w:p w:rsidR="00136F60" w:rsidRPr="00136F60" w:rsidRDefault="00136F60" w:rsidP="00136F60">
      <w:pPr>
        <w:tabs>
          <w:tab w:val="left" w:pos="0"/>
          <w:tab w:val="left" w:pos="851"/>
          <w:tab w:val="left" w:pos="993"/>
        </w:tabs>
        <w:spacing w:after="120" w:line="240" w:lineRule="auto"/>
        <w:ind w:right="140" w:hanging="2"/>
        <w:jc w:val="center"/>
        <w:rPr>
          <w:rFonts w:ascii="Times New Roman" w:hAnsi="Times New Roman"/>
          <w:b/>
          <w:sz w:val="24"/>
          <w:szCs w:val="24"/>
        </w:rPr>
      </w:pPr>
      <w:r w:rsidRPr="00136F60">
        <w:rPr>
          <w:rFonts w:ascii="Times New Roman" w:hAnsi="Times New Roman"/>
          <w:b/>
          <w:sz w:val="24"/>
          <w:szCs w:val="24"/>
        </w:rPr>
        <w:t xml:space="preserve">Vispārīgie jautājumi </w:t>
      </w:r>
    </w:p>
    <w:p w:rsidR="00136F60" w:rsidRDefault="00136F60" w:rsidP="00136F60">
      <w:pPr>
        <w:tabs>
          <w:tab w:val="left" w:pos="0"/>
          <w:tab w:val="left" w:pos="851"/>
          <w:tab w:val="left" w:pos="993"/>
        </w:tabs>
        <w:spacing w:line="240" w:lineRule="auto"/>
        <w:ind w:right="140" w:hanging="2"/>
        <w:jc w:val="both"/>
        <w:rPr>
          <w:rFonts w:ascii="Times New Roman" w:hAnsi="Times New Roman"/>
          <w:sz w:val="24"/>
          <w:szCs w:val="24"/>
        </w:rPr>
      </w:pPr>
      <w:r>
        <w:rPr>
          <w:rFonts w:ascii="Times New Roman" w:hAnsi="Times New Roman"/>
          <w:sz w:val="24"/>
          <w:szCs w:val="24"/>
        </w:rPr>
        <w:t>1. Noteikumi nosaka nosacījumus drošībai telpās, kurās ir iekārtas un vielas, kas var apdraudēt izglītojamo drošību un veselību.</w:t>
      </w:r>
    </w:p>
    <w:p w:rsidR="00136F60" w:rsidRDefault="00136F60" w:rsidP="00136F60">
      <w:pP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rPr>
        <w:t xml:space="preserve">2. Izglītības iestādes izglītojamie tiek instruēti par </w:t>
      </w:r>
      <w:r>
        <w:rPr>
          <w:rFonts w:ascii="Times New Roman" w:hAnsi="Times New Roman"/>
          <w:sz w:val="24"/>
          <w:szCs w:val="24"/>
          <w:highlight w:val="white"/>
        </w:rPr>
        <w:t>šiem noteikumiem, mācību priekšmetu pedagogi iepazīstina izglītojamos ar tiem un saņemot apliecinājumu instruktāžu lapās par iepazīšanos.</w:t>
      </w:r>
    </w:p>
    <w:p w:rsidR="00136F60" w:rsidRPr="00136F60" w:rsidRDefault="00136F60" w:rsidP="00136F60">
      <w:pPr>
        <w:tabs>
          <w:tab w:val="left" w:pos="0"/>
          <w:tab w:val="left" w:pos="851"/>
          <w:tab w:val="left" w:pos="993"/>
        </w:tabs>
        <w:spacing w:before="120"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3. Noteikumi par drošību telpās, kurās ir iekārtas un vielas, kas var apdraudēt izglītojamo drošību un veselību, attiecas uz </w:t>
      </w:r>
      <w:r>
        <w:rPr>
          <w:rFonts w:ascii="Times New Roman" w:hAnsi="Times New Roman"/>
          <w:b/>
          <w:sz w:val="24"/>
          <w:szCs w:val="24"/>
          <w:highlight w:val="white"/>
        </w:rPr>
        <w:t>dabaszinības, bioloģijas, ķīmijas, fiz</w:t>
      </w:r>
      <w:r w:rsidR="00A36722">
        <w:rPr>
          <w:rFonts w:ascii="Times New Roman" w:hAnsi="Times New Roman"/>
          <w:b/>
          <w:sz w:val="24"/>
          <w:szCs w:val="24"/>
          <w:highlight w:val="white"/>
        </w:rPr>
        <w:t xml:space="preserve">ikas, dizains un tehnoloģijas, </w:t>
      </w:r>
      <w:r>
        <w:rPr>
          <w:rFonts w:ascii="Times New Roman" w:hAnsi="Times New Roman"/>
          <w:b/>
          <w:sz w:val="24"/>
          <w:szCs w:val="24"/>
          <w:highlight w:val="white"/>
        </w:rPr>
        <w:t>datorikas kabinetiem</w:t>
      </w:r>
      <w:r>
        <w:rPr>
          <w:rFonts w:ascii="Times New Roman" w:hAnsi="Times New Roman"/>
          <w:sz w:val="24"/>
          <w:szCs w:val="24"/>
          <w:highlight w:val="white"/>
        </w:rPr>
        <w:t>. Noteikumi ir izlikti redzamā vietā attiecīgajos mācību kabinetos.</w:t>
      </w:r>
    </w:p>
    <w:p w:rsidR="00136F60" w:rsidRPr="00A36722" w:rsidRDefault="00136F60" w:rsidP="00A36722">
      <w:pPr>
        <w:tabs>
          <w:tab w:val="left" w:pos="0"/>
          <w:tab w:val="left" w:pos="851"/>
          <w:tab w:val="left" w:pos="993"/>
        </w:tabs>
        <w:spacing w:after="120" w:line="240" w:lineRule="auto"/>
        <w:ind w:right="140" w:hanging="2"/>
        <w:jc w:val="center"/>
        <w:rPr>
          <w:rFonts w:ascii="Times New Roman" w:hAnsi="Times New Roman"/>
          <w:b/>
          <w:sz w:val="24"/>
          <w:szCs w:val="24"/>
        </w:rPr>
      </w:pPr>
      <w:r w:rsidRPr="00A36722">
        <w:rPr>
          <w:rFonts w:ascii="Times New Roman" w:hAnsi="Times New Roman"/>
          <w:b/>
          <w:sz w:val="24"/>
          <w:szCs w:val="24"/>
        </w:rPr>
        <w:t xml:space="preserve">1. Drošības noteikumi dabaszinības, bioloģijas un ķīmijas kabinetā </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rPr>
        <w:t xml:space="preserve">1. </w:t>
      </w:r>
      <w:r>
        <w:rPr>
          <w:rFonts w:ascii="Times New Roman" w:hAnsi="Times New Roman"/>
          <w:sz w:val="24"/>
          <w:szCs w:val="24"/>
          <w:highlight w:val="white"/>
        </w:rPr>
        <w:t>Izglītojamie kabinetā drīkst ienāk ar skolotāja atļauju vai ar pirmo zvanu uz mācību stundu, organizēti, bez grūstīšanās, disciplinēti.</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2. Mācību stundas laikā uz soliem drīkst atrasties tikai nepieciešamie mācību līdzekļi, instrumenti, trauki un piederumi.</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3. Izglītojamajiem dabaszinību, bioloģijas un ķīmijas kabineta reaģentu jeb laboratorijas glabātuvē ieiet aizliegts.</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4. Stundas laikā izglītojamie ievēro disciplīnu un pilda skolotāja norādījumus.</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5. Ierīces, materiālus un iekārtas novieto tā, lai tiem nebūtu iespējas apgāzties.</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6. Pirms darba uzsākšanas izglītojamais rūpīgi iepazīstas ar darba gaitu.</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7. Bez pedagoga atļaujas izglītojamie nedrīkst aiztikt kabinetā esošos traukus ar ķīmiskām vielām, iekārtas, ierīces.</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8. Uz galda nedrīkst </w:t>
      </w:r>
      <w:r w:rsidR="00A36722">
        <w:rPr>
          <w:rFonts w:ascii="Times New Roman" w:hAnsi="Times New Roman"/>
          <w:sz w:val="24"/>
          <w:szCs w:val="24"/>
        </w:rPr>
        <w:t>atrasties nekas lieks, jāievēro</w:t>
      </w:r>
      <w:r>
        <w:rPr>
          <w:rFonts w:ascii="Times New Roman" w:hAnsi="Times New Roman"/>
          <w:sz w:val="24"/>
          <w:szCs w:val="24"/>
        </w:rPr>
        <w:t xml:space="preserve"> tīrība un kārtība.</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9. Ķīmisko reaģentu vai reakcijas produktu aizliegts pārbaudīt ar garšu. Vielas (tvaiku, gāzes, aerosolu) ar ožu pārbauda uzmanīgi, ar plaukstu viegli vēdinot uz sevi, dziļi neieelpojot.</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10. </w:t>
      </w:r>
      <w:r w:rsidR="00136F60">
        <w:rPr>
          <w:rFonts w:ascii="Times New Roman" w:hAnsi="Times New Roman"/>
          <w:sz w:val="24"/>
          <w:szCs w:val="24"/>
        </w:rPr>
        <w:t>Sevišķi uzmanīgi saskaņā ar pedagoga norādījumiem veicamas darbības ar skābēm un sārmiem, smagajiem un sārmu metāliem, īpaši viegli uzliesmojošām un degošām vielām un šķīdumiem.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 </w:t>
      </w:r>
      <w:r w:rsidR="00136F60">
        <w:rPr>
          <w:rFonts w:ascii="Times New Roman" w:hAnsi="Times New Roman"/>
          <w:sz w:val="24"/>
          <w:szCs w:val="24"/>
        </w:rPr>
        <w:t xml:space="preserve">Sildierīces ar atklātu liesmu nodzēš ar segvāciņu, nevis liesmu nopūš. </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12. </w:t>
      </w:r>
      <w:r w:rsidR="00136F60">
        <w:rPr>
          <w:rFonts w:ascii="Times New Roman" w:hAnsi="Times New Roman"/>
          <w:sz w:val="24"/>
          <w:szCs w:val="24"/>
        </w:rPr>
        <w:t>Visas pudeles, ja tajos esošie reaģenti konkrētajā brīdī nav nepieciešami, ir aizkorķētas un aiztaisītas.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13. </w:t>
      </w:r>
      <w:r w:rsidR="00136F60">
        <w:rPr>
          <w:rFonts w:ascii="Times New Roman" w:hAnsi="Times New Roman"/>
          <w:sz w:val="24"/>
          <w:szCs w:val="24"/>
        </w:rPr>
        <w:t>Ķīmiskajām reakcijām pielietojamo reaģentu daudzums nedrīkst būt lielāks par pedagoga norādīto vai izsniegto daudzumu.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14. </w:t>
      </w:r>
      <w:r w:rsidR="00136F60">
        <w:rPr>
          <w:rFonts w:ascii="Times New Roman" w:hAnsi="Times New Roman"/>
          <w:sz w:val="24"/>
          <w:szCs w:val="24"/>
        </w:rPr>
        <w:t>Pirms eksperimenta jāpārliecinās par pielietojamās vai izvēlētās vielas atbilstību</w:t>
      </w:r>
      <w:r>
        <w:rPr>
          <w:rFonts w:ascii="Times New Roman" w:hAnsi="Times New Roman"/>
          <w:sz w:val="24"/>
          <w:szCs w:val="24"/>
        </w:rPr>
        <w:t xml:space="preserve"> un jāizlasa uzraksti</w:t>
      </w:r>
      <w:r w:rsidR="00136F60">
        <w:rPr>
          <w:rFonts w:ascii="Times New Roman" w:hAnsi="Times New Roman"/>
          <w:sz w:val="24"/>
          <w:szCs w:val="24"/>
        </w:rPr>
        <w:t xml:space="preserve"> uz rea</w:t>
      </w:r>
      <w:r>
        <w:rPr>
          <w:rFonts w:ascii="Times New Roman" w:hAnsi="Times New Roman"/>
          <w:sz w:val="24"/>
          <w:szCs w:val="24"/>
        </w:rPr>
        <w:t>ģenta pudelītes vai cita trauka,</w:t>
      </w:r>
      <w:r w:rsidR="00136F60">
        <w:rPr>
          <w:rFonts w:ascii="Times New Roman" w:hAnsi="Times New Roman"/>
          <w:sz w:val="24"/>
          <w:szCs w:val="24"/>
        </w:rPr>
        <w:t xml:space="preserve"> vielu pārlejot citā traukā, etiķete ir novietota vertikāli uz augšu.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15. </w:t>
      </w:r>
      <w:r w:rsidR="00136F60">
        <w:rPr>
          <w:rFonts w:ascii="Times New Roman" w:hAnsi="Times New Roman"/>
          <w:sz w:val="24"/>
          <w:szCs w:val="24"/>
        </w:rPr>
        <w:t>Praktisko nodarbību laikā trauka vaļējo galu nevērst pret sevi vai citām personām.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16. </w:t>
      </w:r>
      <w:r w:rsidR="00136F60">
        <w:rPr>
          <w:rFonts w:ascii="Times New Roman" w:hAnsi="Times New Roman"/>
          <w:sz w:val="24"/>
          <w:szCs w:val="24"/>
        </w:rPr>
        <w:t xml:space="preserve">Ja nodarbību laikā šķidrumi vai vielas neparedzēti izlīst, nopil, izbirst par notikušo nekavējoties jāinformē </w:t>
      </w:r>
      <w:proofErr w:type="gramStart"/>
      <w:r w:rsidR="00136F60">
        <w:rPr>
          <w:rFonts w:ascii="Times New Roman" w:hAnsi="Times New Roman"/>
          <w:sz w:val="24"/>
          <w:szCs w:val="24"/>
        </w:rPr>
        <w:t>pedagogu</w:t>
      </w:r>
      <w:proofErr w:type="gramEnd"/>
      <w:r w:rsidR="00136F60">
        <w:rPr>
          <w:rFonts w:ascii="Times New Roman" w:hAnsi="Times New Roman"/>
          <w:sz w:val="24"/>
          <w:szCs w:val="24"/>
        </w:rPr>
        <w:t>.</w:t>
      </w:r>
    </w:p>
    <w:p w:rsidR="00A36722" w:rsidRDefault="00A36722" w:rsidP="00136F60">
      <w:pPr>
        <w:tabs>
          <w:tab w:val="left" w:pos="0"/>
          <w:tab w:val="left" w:pos="851"/>
          <w:tab w:val="left" w:pos="993"/>
        </w:tabs>
        <w:spacing w:line="276" w:lineRule="auto"/>
        <w:ind w:hanging="2"/>
        <w:jc w:val="both"/>
        <w:rPr>
          <w:rFonts w:ascii="Times New Roman" w:hAnsi="Times New Roman"/>
          <w:sz w:val="24"/>
          <w:szCs w:val="24"/>
        </w:rPr>
      </w:pP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17. </w:t>
      </w:r>
      <w:r w:rsidR="00136F60">
        <w:rPr>
          <w:rFonts w:ascii="Times New Roman" w:hAnsi="Times New Roman"/>
          <w:sz w:val="24"/>
          <w:szCs w:val="24"/>
        </w:rPr>
        <w:t>Ja saplīst stikls, lauskas nedrīkst vākt ar rokām, tās uzslauka ar birsti uz lāpstiņas.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18. </w:t>
      </w:r>
      <w:r w:rsidR="00136F60">
        <w:rPr>
          <w:rFonts w:ascii="Times New Roman" w:hAnsi="Times New Roman"/>
          <w:sz w:val="24"/>
          <w:szCs w:val="24"/>
        </w:rPr>
        <w:t>Ja darba laikā bijusi saskarsme ar ķīmiskām vielām, obligāti rokas jānomazgā ar ziepēm.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19. </w:t>
      </w:r>
      <w:r w:rsidR="00136F60">
        <w:rPr>
          <w:rFonts w:ascii="Times New Roman" w:hAnsi="Times New Roman"/>
          <w:sz w:val="24"/>
          <w:szCs w:val="24"/>
        </w:rPr>
        <w:t>Ja nodarbību laikā uz ādas, acīm, apģērba nokļūst bīstama viela (sārms, skābe) vai ir noticis termisks apdegums – nekavējoties paziņo pedagogam un skarto ķermeņa daļas kontakta vietu skalo vēsa, tekoša ūdens strūklā vismaz 15 minūtes.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20. </w:t>
      </w:r>
      <w:r w:rsidR="00136F60">
        <w:rPr>
          <w:rFonts w:ascii="Times New Roman" w:hAnsi="Times New Roman"/>
          <w:sz w:val="24"/>
          <w:szCs w:val="24"/>
        </w:rPr>
        <w:t>Ja nodarbību gaitā notikusi aizdegšanās un ar ugunsdzēšamajiem līdzekļiem – ugunsdzēšamajiem aparātiem (pulvera, ogļskābās gāzes), smiltīm u.c. un to nav iespējams likvidēt laikā līdz 30 sekundēm, pedagogs rīkojas atbilstoši ugunsdrošības prasībām, izsauc glābējus, zvanot dienestam pa tālr. 112.</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21. </w:t>
      </w:r>
      <w:r w:rsidR="00136F60">
        <w:rPr>
          <w:rFonts w:ascii="Times New Roman" w:hAnsi="Times New Roman"/>
          <w:sz w:val="24"/>
          <w:szCs w:val="24"/>
        </w:rPr>
        <w:t>Beidzot nodarbības, veikt šādas darbības: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22.1. </w:t>
      </w:r>
      <w:r w:rsidR="00136F60">
        <w:rPr>
          <w:rFonts w:ascii="Times New Roman" w:hAnsi="Times New Roman"/>
          <w:sz w:val="24"/>
          <w:szCs w:val="24"/>
        </w:rPr>
        <w:t>ieplīsušos vai kā savādāk bojātos traukus u.tml. nodot pedagogam;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22.2. </w:t>
      </w:r>
      <w:r w:rsidR="00136F60">
        <w:rPr>
          <w:rFonts w:ascii="Times New Roman" w:hAnsi="Times New Roman"/>
          <w:sz w:val="24"/>
          <w:szCs w:val="24"/>
        </w:rPr>
        <w:t>nomazgāt visus izlietotos traukus un instrumentus;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22.3. </w:t>
      </w:r>
      <w:r w:rsidR="00136F60">
        <w:rPr>
          <w:rFonts w:ascii="Times New Roman" w:hAnsi="Times New Roman"/>
          <w:sz w:val="24"/>
          <w:szCs w:val="24"/>
        </w:rPr>
        <w:t>neizmantotos reaģentus nodot pedagogam;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22.4. </w:t>
      </w:r>
      <w:r w:rsidR="00136F60">
        <w:rPr>
          <w:rFonts w:ascii="Times New Roman" w:hAnsi="Times New Roman"/>
          <w:sz w:val="24"/>
          <w:szCs w:val="24"/>
        </w:rPr>
        <w:t>izslēgt visas sildierīces un elektroierīces, noslēgt ūdensvada krānus;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22.5. sakārtot darba</w:t>
      </w:r>
      <w:r w:rsidR="00136F60">
        <w:rPr>
          <w:rFonts w:ascii="Times New Roman" w:hAnsi="Times New Roman"/>
          <w:sz w:val="24"/>
          <w:szCs w:val="24"/>
        </w:rPr>
        <w:t>vietu.</w:t>
      </w:r>
    </w:p>
    <w:p w:rsidR="00136F60" w:rsidRPr="00A36722" w:rsidRDefault="00A36722" w:rsidP="00A36722">
      <w:pPr>
        <w:tabs>
          <w:tab w:val="left" w:pos="0"/>
          <w:tab w:val="left" w:pos="851"/>
          <w:tab w:val="left" w:pos="993"/>
        </w:tabs>
        <w:spacing w:line="276" w:lineRule="auto"/>
        <w:ind w:hanging="2"/>
        <w:jc w:val="both"/>
        <w:rPr>
          <w:rFonts w:ascii="Times New Roman" w:hAnsi="Times New Roman"/>
          <w:b/>
          <w:color w:val="000000"/>
          <w:szCs w:val="28"/>
          <w:highlight w:val="white"/>
        </w:rPr>
      </w:pPr>
      <w:r>
        <w:rPr>
          <w:rFonts w:ascii="Times New Roman" w:hAnsi="Times New Roman"/>
          <w:sz w:val="24"/>
          <w:szCs w:val="24"/>
        </w:rPr>
        <w:t xml:space="preserve">23. </w:t>
      </w:r>
      <w:r w:rsidR="00136F60">
        <w:rPr>
          <w:rFonts w:ascii="Times New Roman" w:hAnsi="Times New Roman"/>
          <w:sz w:val="24"/>
          <w:szCs w:val="24"/>
          <w:highlight w:val="white"/>
        </w:rPr>
        <w:t>Ja nodarbību gaitā iegūta pat nenozīmīga trauma (apdegums, skabarga, griezums u.tml.), izglītojamais informē pedagogu.</w:t>
      </w:r>
    </w:p>
    <w:p w:rsidR="00136F60" w:rsidRPr="00A36722" w:rsidRDefault="00A36722" w:rsidP="00A36722">
      <w:pPr>
        <w:tabs>
          <w:tab w:val="left" w:pos="0"/>
          <w:tab w:val="left" w:pos="851"/>
          <w:tab w:val="left" w:pos="993"/>
        </w:tabs>
        <w:spacing w:after="120" w:line="276" w:lineRule="auto"/>
        <w:ind w:hanging="2"/>
        <w:jc w:val="center"/>
        <w:rPr>
          <w:rFonts w:ascii="Times New Roman" w:hAnsi="Times New Roman"/>
          <w:b/>
          <w:color w:val="FF0000"/>
          <w:sz w:val="24"/>
          <w:szCs w:val="24"/>
        </w:rPr>
      </w:pPr>
      <w:r w:rsidRPr="00A36722">
        <w:rPr>
          <w:rFonts w:ascii="Times New Roman" w:hAnsi="Times New Roman"/>
          <w:b/>
          <w:sz w:val="24"/>
          <w:szCs w:val="24"/>
        </w:rPr>
        <w:t>2</w:t>
      </w:r>
      <w:r w:rsidR="00136F60" w:rsidRPr="00A36722">
        <w:rPr>
          <w:rFonts w:ascii="Times New Roman" w:hAnsi="Times New Roman"/>
          <w:b/>
          <w:sz w:val="24"/>
          <w:szCs w:val="24"/>
        </w:rPr>
        <w:t>. Drošības noteikumi fizikas kabinetā</w:t>
      </w:r>
      <w:proofErr w:type="gramStart"/>
      <w:r w:rsidR="00136F60" w:rsidRPr="00A36722">
        <w:rPr>
          <w:rFonts w:ascii="Times New Roman" w:hAnsi="Times New Roman"/>
          <w:b/>
          <w:sz w:val="24"/>
          <w:szCs w:val="24"/>
        </w:rPr>
        <w:t xml:space="preserve"> </w:t>
      </w:r>
      <w:r w:rsidR="00136F60" w:rsidRPr="00A36722">
        <w:rPr>
          <w:rFonts w:ascii="Times New Roman" w:hAnsi="Times New Roman"/>
          <w:sz w:val="24"/>
          <w:szCs w:val="24"/>
        </w:rPr>
        <w:t xml:space="preserve"> </w:t>
      </w:r>
      <w:proofErr w:type="gramEnd"/>
    </w:p>
    <w:p w:rsidR="00136F60" w:rsidRDefault="00A36722" w:rsidP="00136F60">
      <w:pPr>
        <w:tabs>
          <w:tab w:val="left" w:pos="851"/>
          <w:tab w:val="left" w:pos="0"/>
        </w:tabs>
        <w:spacing w:line="276" w:lineRule="auto"/>
        <w:ind w:hanging="2"/>
        <w:jc w:val="both"/>
        <w:rPr>
          <w:rFonts w:ascii="Times New Roman" w:hAnsi="Times New Roman"/>
          <w:sz w:val="24"/>
          <w:szCs w:val="24"/>
          <w:highlight w:val="white"/>
        </w:rPr>
      </w:pPr>
      <w:r>
        <w:rPr>
          <w:rFonts w:ascii="Times New Roman" w:hAnsi="Times New Roman"/>
          <w:sz w:val="24"/>
          <w:szCs w:val="24"/>
        </w:rPr>
        <w:t xml:space="preserve">1. </w:t>
      </w:r>
      <w:r w:rsidR="00136F60">
        <w:rPr>
          <w:rFonts w:ascii="Times New Roman" w:hAnsi="Times New Roman"/>
          <w:sz w:val="24"/>
          <w:szCs w:val="24"/>
          <w:highlight w:val="white"/>
        </w:rPr>
        <w:t>Izglītojamie kabinetā drīkst ienāk ar pedagoga atļauju vai ar pirmo zvanu uz mācību stundu, organizēti,</w:t>
      </w:r>
      <w:proofErr w:type="gramStart"/>
      <w:r w:rsidR="00136F60">
        <w:rPr>
          <w:rFonts w:ascii="Times New Roman" w:hAnsi="Times New Roman"/>
          <w:sz w:val="24"/>
          <w:szCs w:val="24"/>
          <w:highlight w:val="white"/>
        </w:rPr>
        <w:t xml:space="preserve">  </w:t>
      </w:r>
      <w:proofErr w:type="gramEnd"/>
      <w:r w:rsidR="00136F60">
        <w:rPr>
          <w:rFonts w:ascii="Times New Roman" w:hAnsi="Times New Roman"/>
          <w:sz w:val="24"/>
          <w:szCs w:val="24"/>
          <w:highlight w:val="white"/>
        </w:rPr>
        <w:t>bez grūstīšanās, disciplinēti.</w:t>
      </w:r>
    </w:p>
    <w:p w:rsidR="00136F60" w:rsidRDefault="00A36722" w:rsidP="00136F60">
      <w:pPr>
        <w:tabs>
          <w:tab w:val="left" w:pos="851"/>
          <w:tab w:val="left" w:pos="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2. </w:t>
      </w:r>
      <w:r w:rsidR="00136F60">
        <w:rPr>
          <w:rFonts w:ascii="Times New Roman" w:hAnsi="Times New Roman"/>
          <w:sz w:val="24"/>
          <w:szCs w:val="24"/>
          <w:highlight w:val="white"/>
        </w:rPr>
        <w:t>Mācību stundas laikā uz soliem drīkst atrasties tikai nepieciešamie mācību līdzekļi, instrumenti un aparāti.</w:t>
      </w:r>
    </w:p>
    <w:p w:rsidR="00136F60" w:rsidRDefault="00A36722" w:rsidP="00136F60">
      <w:pPr>
        <w:tabs>
          <w:tab w:val="left" w:pos="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3. </w:t>
      </w:r>
      <w:r w:rsidR="00136F60">
        <w:rPr>
          <w:rFonts w:ascii="Times New Roman" w:hAnsi="Times New Roman"/>
          <w:sz w:val="24"/>
          <w:szCs w:val="24"/>
          <w:highlight w:val="white"/>
        </w:rPr>
        <w:t>Mācību stundu laikā skolēni ievēro disciplīnu un pilda pedagoga norādījumus.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4. </w:t>
      </w:r>
      <w:r w:rsidR="00136F60">
        <w:rPr>
          <w:rFonts w:ascii="Times New Roman" w:hAnsi="Times New Roman"/>
          <w:sz w:val="24"/>
          <w:szCs w:val="24"/>
          <w:highlight w:val="white"/>
        </w:rPr>
        <w:t>Nodarbības laikā izglītojamais atrodas pedagoga norādītā vietā un lieto attiecīgajām nodarbībām paredzētos darbarīkus, materiālus un mēraparātus.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5. </w:t>
      </w:r>
      <w:r w:rsidR="00136F60">
        <w:rPr>
          <w:rFonts w:ascii="Times New Roman" w:hAnsi="Times New Roman"/>
          <w:sz w:val="24"/>
          <w:szCs w:val="24"/>
        </w:rPr>
        <w:t>Pirms darba uzsākšanas nepieciešams uzmanīgi iepazīties ar darba saturu un izpildīšanas darba gaitu.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6. </w:t>
      </w:r>
      <w:proofErr w:type="gramStart"/>
      <w:r w:rsidR="00136F60">
        <w:rPr>
          <w:rFonts w:ascii="Times New Roman" w:hAnsi="Times New Roman"/>
          <w:sz w:val="24"/>
          <w:szCs w:val="24"/>
        </w:rPr>
        <w:t>Nodarbībām paredzētie mēraparāti</w:t>
      </w:r>
      <w:proofErr w:type="gramEnd"/>
      <w:r w:rsidR="00136F60">
        <w:rPr>
          <w:rFonts w:ascii="Times New Roman" w:hAnsi="Times New Roman"/>
          <w:sz w:val="24"/>
          <w:szCs w:val="24"/>
        </w:rPr>
        <w:t xml:space="preserve"> izvietojami tā, lai tie netraucētu regulēšanu, rādījumu nolasīšanu, jo to pārvietošana var radīt vadu atvienošanos vai saskaršanos.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7. </w:t>
      </w:r>
      <w:r w:rsidR="00136F60">
        <w:rPr>
          <w:rFonts w:ascii="Times New Roman" w:hAnsi="Times New Roman"/>
          <w:sz w:val="24"/>
          <w:szCs w:val="24"/>
        </w:rPr>
        <w:t xml:space="preserve">Montējot eksperimenta iekārtu, jāizmanto </w:t>
      </w:r>
      <w:proofErr w:type="gramStart"/>
      <w:r w:rsidR="00136F60">
        <w:rPr>
          <w:rFonts w:ascii="Times New Roman" w:hAnsi="Times New Roman"/>
          <w:sz w:val="24"/>
          <w:szCs w:val="24"/>
        </w:rPr>
        <w:t>vadus ar uzgaļiem un aizsargājošiem apvalkiem</w:t>
      </w:r>
      <w:proofErr w:type="gramEnd"/>
      <w:r w:rsidR="00136F60">
        <w:rPr>
          <w:rFonts w:ascii="Times New Roman" w:hAnsi="Times New Roman"/>
          <w:sz w:val="24"/>
          <w:szCs w:val="24"/>
        </w:rPr>
        <w:t xml:space="preserve"> (bez jebkādiem redzamiem bojājumiem).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8. </w:t>
      </w:r>
      <w:r w:rsidR="00136F60">
        <w:rPr>
          <w:rFonts w:ascii="Times New Roman" w:hAnsi="Times New Roman"/>
          <w:sz w:val="24"/>
          <w:szCs w:val="24"/>
        </w:rPr>
        <w:t>Montējot elektriskās ķēdes, jāizvairās no vadu krustošanās. Aizliegts izmantot vadus ar nolietotu izolāciju un vaļējus slēdžus, ja spriegums lielāks par 42V.</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9. </w:t>
      </w:r>
      <w:r w:rsidR="00136F60">
        <w:rPr>
          <w:rFonts w:ascii="Times New Roman" w:hAnsi="Times New Roman"/>
          <w:sz w:val="24"/>
          <w:szCs w:val="24"/>
        </w:rPr>
        <w:t>Nedrīkst pieskarties zem sprieguma esošiem neizolētiem ķēdes elementiem. Ķēdes elementu vai to detaļu nomaiņu var veikt tikai tad, ja elektrobarošanas avots ir pilnībā atslēgts no strāvas.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10. </w:t>
      </w:r>
      <w:r w:rsidR="00136F60">
        <w:rPr>
          <w:rFonts w:ascii="Times New Roman" w:hAnsi="Times New Roman"/>
          <w:sz w:val="24"/>
          <w:szCs w:val="24"/>
        </w:rPr>
        <w:t>Slēgumu atļauts pieslēgt strāvas avotam tikai pēc tam, kad pedagogs ir pārbaudījis tā pareizību un devis atļauju pieslēgumam.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 </w:t>
      </w:r>
      <w:r w:rsidR="00136F60">
        <w:rPr>
          <w:rFonts w:ascii="Times New Roman" w:hAnsi="Times New Roman"/>
          <w:sz w:val="24"/>
          <w:szCs w:val="24"/>
        </w:rPr>
        <w:t>Izmaiņas slēgumā atļauts izdarīt saskaņā ar pedagoga atļauju pēc mērījuma rezultātu pārbaudes strāvas (sprieguma) atslēgšanas.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12. </w:t>
      </w:r>
      <w:r w:rsidR="00136F60">
        <w:rPr>
          <w:rFonts w:ascii="Times New Roman" w:hAnsi="Times New Roman"/>
          <w:sz w:val="24"/>
          <w:szCs w:val="24"/>
        </w:rPr>
        <w:t>Aizliegts patvaļīgi ieslēgt vai pārslēgt jebkurus slēdžus uz galvenā sadales dēļa.</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13. </w:t>
      </w:r>
      <w:r w:rsidR="00136F60">
        <w:rPr>
          <w:rFonts w:ascii="Times New Roman" w:hAnsi="Times New Roman"/>
          <w:sz w:val="24"/>
          <w:szCs w:val="24"/>
        </w:rPr>
        <w:t>Izglītojamais seko, lai darba laikā nepieskartos elektriskās mašīnas rotējošām daļām.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14. </w:t>
      </w:r>
      <w:r w:rsidR="00136F60">
        <w:rPr>
          <w:rFonts w:ascii="Times New Roman" w:hAnsi="Times New Roman"/>
          <w:sz w:val="24"/>
          <w:szCs w:val="24"/>
        </w:rPr>
        <w:t>Pēc taisngriežu un kondensatorbateriju izslēgšanas nepieciešams veikt to izlādi vai nogaidīt noteikto pašizlādēšanās laiku.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15. </w:t>
      </w:r>
      <w:r w:rsidR="00136F60">
        <w:rPr>
          <w:rFonts w:ascii="Times New Roman" w:hAnsi="Times New Roman"/>
          <w:sz w:val="24"/>
          <w:szCs w:val="24"/>
        </w:rPr>
        <w:t>Veicot lodēšanas vai montāžas darbus, uzmanīties no sakarsētām virsmām, izkusušas lodalvas. Lodvirsmu tīrīšanai skābes lietošana ir aizliegta.</w:t>
      </w:r>
    </w:p>
    <w:p w:rsidR="00A36722" w:rsidRDefault="00A36722" w:rsidP="00136F60">
      <w:pPr>
        <w:tabs>
          <w:tab w:val="left" w:pos="0"/>
          <w:tab w:val="left" w:pos="851"/>
          <w:tab w:val="left" w:pos="993"/>
        </w:tabs>
        <w:spacing w:line="276" w:lineRule="auto"/>
        <w:ind w:hanging="2"/>
        <w:jc w:val="both"/>
        <w:rPr>
          <w:rFonts w:ascii="Times New Roman" w:hAnsi="Times New Roman"/>
          <w:sz w:val="24"/>
          <w:szCs w:val="24"/>
        </w:rPr>
      </w:pP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16. </w:t>
      </w:r>
      <w:r w:rsidR="00136F60">
        <w:rPr>
          <w:rFonts w:ascii="Times New Roman" w:hAnsi="Times New Roman"/>
          <w:sz w:val="24"/>
          <w:szCs w:val="24"/>
        </w:rPr>
        <w:t>Strādājot ar elektriskām sildierīcēm un spirta lampiņām, izvairīties no apdegumiem vai tuvumā esošo priekšmetu aizdegšanās.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17. </w:t>
      </w:r>
      <w:r w:rsidR="00136F60">
        <w:rPr>
          <w:rFonts w:ascii="Times New Roman" w:hAnsi="Times New Roman"/>
          <w:sz w:val="24"/>
          <w:szCs w:val="24"/>
        </w:rPr>
        <w:t>Nodarbībās ar akumulatoriem ievēro, ka tajos esošais elektrolīts (skābes vai sārms) ir bīstams acīm, ādai, gļotādai, nav pieļaujama tā izlīšana uz galda, grīdas.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18. </w:t>
      </w:r>
      <w:r w:rsidR="00136F60">
        <w:rPr>
          <w:rFonts w:ascii="Times New Roman" w:hAnsi="Times New Roman"/>
          <w:sz w:val="24"/>
          <w:szCs w:val="24"/>
        </w:rPr>
        <w:t>Ja nodarbību gaitā jūtama gruzduma smaka, redzami dūmi, sakarst reostata vadi vai kāds no izglītojamajiem tiek pakļauts elektrosprieguma iedarbībai, nekavējoties izslēgt elektrosprieguma ķēdi un paziņot pedagogam.</w:t>
      </w:r>
    </w:p>
    <w:p w:rsidR="00136F60" w:rsidRDefault="00A36722" w:rsidP="00136F60">
      <w:pPr>
        <w:tabs>
          <w:tab w:val="left" w:pos="0"/>
          <w:tab w:val="left" w:pos="-150"/>
        </w:tabs>
        <w:spacing w:line="276" w:lineRule="auto"/>
        <w:ind w:hanging="2"/>
        <w:jc w:val="both"/>
        <w:rPr>
          <w:rFonts w:ascii="Times New Roman" w:hAnsi="Times New Roman"/>
          <w:sz w:val="24"/>
          <w:szCs w:val="24"/>
        </w:rPr>
      </w:pPr>
      <w:r>
        <w:rPr>
          <w:rFonts w:ascii="Times New Roman" w:hAnsi="Times New Roman"/>
          <w:sz w:val="24"/>
          <w:szCs w:val="24"/>
        </w:rPr>
        <w:t xml:space="preserve">19. </w:t>
      </w:r>
      <w:r w:rsidR="00136F60">
        <w:rPr>
          <w:rFonts w:ascii="Times New Roman" w:hAnsi="Times New Roman"/>
          <w:sz w:val="24"/>
          <w:szCs w:val="24"/>
        </w:rPr>
        <w:t>Ja ir noticis termisks (skābe, sārms) apdegums, cietušo ķermeņa vietu ilgstoši (vismaz 15 minūtes) skalot tekošā vēsa ūdens strūklā.</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20. </w:t>
      </w:r>
      <w:r w:rsidR="00136F60">
        <w:rPr>
          <w:rFonts w:ascii="Times New Roman" w:hAnsi="Times New Roman"/>
          <w:sz w:val="24"/>
          <w:szCs w:val="24"/>
        </w:rPr>
        <w:t>Ja ir notikusi aizdegšanās (gruzdēšana), to dzēš ar pulvera vai ogļskābās gāzes ugunsdzēsības aparātu.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21. </w:t>
      </w:r>
      <w:r w:rsidR="00136F60">
        <w:rPr>
          <w:rFonts w:ascii="Times New Roman" w:hAnsi="Times New Roman"/>
          <w:sz w:val="24"/>
          <w:szCs w:val="24"/>
        </w:rPr>
        <w:t>Beidzot nodarbības, sakārtot atbilstoši pedagoga norādījumiem lietotos materiālus, darbarīkus un mēraparatūru. Atslēgt no strāvas avota (sprieguma) elektropatērētājus un par jebkuru traumu vai negadījumu informēt pedagogu.</w:t>
      </w:r>
    </w:p>
    <w:p w:rsidR="00136F60" w:rsidRPr="00A36722" w:rsidRDefault="00A36722" w:rsidP="00A36722">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 </w:t>
      </w:r>
      <w:r w:rsidR="00136F60">
        <w:rPr>
          <w:rFonts w:ascii="Times New Roman" w:hAnsi="Times New Roman"/>
          <w:sz w:val="24"/>
          <w:szCs w:val="24"/>
        </w:rPr>
        <w:t>Ja gūts savainojums vai apdegums, par to nekavējoties ziņot pedagogam, kurš nepieciešamības gadījumā organizē un snie</w:t>
      </w:r>
      <w:r>
        <w:rPr>
          <w:rFonts w:ascii="Times New Roman" w:hAnsi="Times New Roman"/>
          <w:sz w:val="24"/>
          <w:szCs w:val="24"/>
        </w:rPr>
        <w:t>dz pirmo medicīnisko palīdzību.</w:t>
      </w:r>
    </w:p>
    <w:p w:rsidR="00136F60" w:rsidRPr="00A36722" w:rsidRDefault="00A36722" w:rsidP="00A36722">
      <w:pPr>
        <w:tabs>
          <w:tab w:val="left" w:pos="0"/>
          <w:tab w:val="left" w:pos="851"/>
          <w:tab w:val="left" w:pos="993"/>
        </w:tabs>
        <w:spacing w:before="120" w:after="120" w:line="276" w:lineRule="auto"/>
        <w:ind w:left="0" w:hanging="3"/>
        <w:jc w:val="center"/>
        <w:rPr>
          <w:rFonts w:ascii="Times New Roman" w:hAnsi="Times New Roman"/>
          <w:b/>
          <w:sz w:val="24"/>
          <w:szCs w:val="24"/>
        </w:rPr>
      </w:pPr>
      <w:r>
        <w:rPr>
          <w:rFonts w:ascii="Times New Roman" w:hAnsi="Times New Roman"/>
          <w:b/>
          <w:szCs w:val="28"/>
        </w:rPr>
        <w:t xml:space="preserve"> </w:t>
      </w:r>
      <w:r w:rsidRPr="00A36722">
        <w:rPr>
          <w:rFonts w:ascii="Times New Roman" w:hAnsi="Times New Roman"/>
          <w:b/>
          <w:sz w:val="24"/>
          <w:szCs w:val="24"/>
        </w:rPr>
        <w:t>3</w:t>
      </w:r>
      <w:r w:rsidR="00136F60" w:rsidRPr="00A36722">
        <w:rPr>
          <w:rFonts w:ascii="Times New Roman" w:hAnsi="Times New Roman"/>
          <w:b/>
          <w:sz w:val="24"/>
          <w:szCs w:val="24"/>
        </w:rPr>
        <w:t>. Drošības noteikumi diz</w:t>
      </w:r>
      <w:r>
        <w:rPr>
          <w:rFonts w:ascii="Times New Roman" w:hAnsi="Times New Roman"/>
          <w:b/>
          <w:sz w:val="24"/>
          <w:szCs w:val="24"/>
        </w:rPr>
        <w:t xml:space="preserve">aina un tehnoloģijas </w:t>
      </w:r>
      <w:r w:rsidRPr="00A36722">
        <w:rPr>
          <w:rFonts w:ascii="Times New Roman" w:hAnsi="Times New Roman"/>
          <w:b/>
          <w:sz w:val="24"/>
          <w:szCs w:val="24"/>
        </w:rPr>
        <w:t>kabinetos</w:t>
      </w:r>
      <w:r w:rsidR="00136F60" w:rsidRPr="00A36722">
        <w:rPr>
          <w:rFonts w:ascii="Times New Roman" w:hAnsi="Times New Roman"/>
          <w:b/>
          <w:color w:val="FF0000"/>
          <w:sz w:val="24"/>
          <w:szCs w:val="24"/>
        </w:rPr>
        <w:t xml:space="preserve"> </w:t>
      </w:r>
    </w:p>
    <w:p w:rsidR="00136F60" w:rsidRDefault="00136F60" w:rsidP="00AF6A2A">
      <w:pPr>
        <w:tabs>
          <w:tab w:val="left" w:pos="0"/>
          <w:tab w:val="left" w:pos="851"/>
          <w:tab w:val="left" w:pos="993"/>
        </w:tabs>
        <w:spacing w:after="120" w:line="276" w:lineRule="auto"/>
        <w:ind w:hanging="2"/>
        <w:jc w:val="both"/>
        <w:rPr>
          <w:rFonts w:ascii="Times New Roman" w:hAnsi="Times New Roman"/>
          <w:b/>
          <w:sz w:val="24"/>
          <w:szCs w:val="24"/>
          <w:u w:val="single"/>
        </w:rPr>
      </w:pPr>
      <w:r>
        <w:rPr>
          <w:rFonts w:ascii="Times New Roman" w:hAnsi="Times New Roman"/>
          <w:b/>
          <w:sz w:val="24"/>
          <w:szCs w:val="24"/>
          <w:u w:val="single"/>
        </w:rPr>
        <w:t xml:space="preserve">Drošības </w:t>
      </w:r>
      <w:r w:rsidR="00AF6A2A">
        <w:rPr>
          <w:rFonts w:ascii="Times New Roman" w:hAnsi="Times New Roman"/>
          <w:b/>
          <w:sz w:val="24"/>
          <w:szCs w:val="24"/>
          <w:u w:val="single"/>
        </w:rPr>
        <w:t>noteikumi kokapstrādes kabinetā</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1</w:t>
      </w:r>
      <w:r w:rsidR="00A36722">
        <w:rPr>
          <w:rFonts w:ascii="Times New Roman" w:hAnsi="Times New Roman"/>
          <w:sz w:val="24"/>
          <w:szCs w:val="24"/>
        </w:rPr>
        <w:t xml:space="preserve">. </w:t>
      </w:r>
      <w:r>
        <w:rPr>
          <w:rFonts w:ascii="Times New Roman" w:hAnsi="Times New Roman"/>
          <w:sz w:val="24"/>
          <w:szCs w:val="24"/>
        </w:rPr>
        <w:t>Izglītojamie kabinetā drīkst ienāk ar pedagoga atļauju vai ar pirmo zvanu</w:t>
      </w:r>
      <w:r w:rsidR="00A36722">
        <w:rPr>
          <w:rFonts w:ascii="Times New Roman" w:hAnsi="Times New Roman"/>
          <w:sz w:val="24"/>
          <w:szCs w:val="24"/>
        </w:rPr>
        <w:t xml:space="preserve"> uz mācību stundu, organizēti, </w:t>
      </w:r>
      <w:r>
        <w:rPr>
          <w:rFonts w:ascii="Times New Roman" w:hAnsi="Times New Roman"/>
          <w:sz w:val="24"/>
          <w:szCs w:val="24"/>
        </w:rPr>
        <w:t>bez grūstīšanās, disciplinēti.</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 </w:t>
      </w:r>
      <w:r w:rsidR="00136F60">
        <w:rPr>
          <w:rFonts w:ascii="Times New Roman" w:hAnsi="Times New Roman"/>
          <w:sz w:val="24"/>
          <w:szCs w:val="24"/>
        </w:rPr>
        <w:t>Mācību stundas laikā uz soliem drīkst atrasties tikai nepieciešamie mācību līdzekļi, instrumenti un aparāti.</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3. Mācību stundu laikā skolēni ievēro disciplīnu un pilda pedagoga norādījumus.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4. </w:t>
      </w:r>
      <w:r w:rsidR="00136F60">
        <w:rPr>
          <w:rFonts w:ascii="Times New Roman" w:hAnsi="Times New Roman"/>
          <w:sz w:val="24"/>
          <w:szCs w:val="24"/>
        </w:rPr>
        <w:t>Nodarbības laikā izglītojamais atrodas pedagoga norādītā vietā un lieto attiecīgajām nodarbībām paredzētos darbarīkus, materiālus un iekārtas.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5. </w:t>
      </w:r>
      <w:r w:rsidR="00136F60">
        <w:rPr>
          <w:rFonts w:ascii="Times New Roman" w:hAnsi="Times New Roman"/>
          <w:sz w:val="24"/>
          <w:szCs w:val="24"/>
        </w:rPr>
        <w:t>Urbju, vītņgriežu u.c. darba instrumentu uzstādīšanu vai to nomaiņu, izvēlētā darba apgriezienu un padeves uzstādīšanu veic, apstādinot darbgaldus.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6. </w:t>
      </w:r>
      <w:r w:rsidR="00136F60">
        <w:rPr>
          <w:rFonts w:ascii="Times New Roman" w:hAnsi="Times New Roman"/>
          <w:sz w:val="24"/>
          <w:szCs w:val="24"/>
        </w:rPr>
        <w:t>Skaidu noņemšana no darba zonas atļauta tikai ar šim nolūkam paredzētiem palīglīdzekļiem, apstādinot darbagaldu.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7. </w:t>
      </w:r>
      <w:r w:rsidR="00136F60">
        <w:rPr>
          <w:rFonts w:ascii="Times New Roman" w:hAnsi="Times New Roman"/>
          <w:sz w:val="24"/>
          <w:szCs w:val="24"/>
        </w:rPr>
        <w:t>Visas smagās detaļas, izņemot sevišķi smagās vai ar lieliem gabarītiem, kas iziet ārpus darbagalda zonas, droši nostiprināt (ar skrūvspīlēm, konduktoriem un citiem). Pieturēt tās ar rokām aizliegts.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8. </w:t>
      </w:r>
      <w:r w:rsidR="00136F60">
        <w:rPr>
          <w:rFonts w:ascii="Times New Roman" w:hAnsi="Times New Roman"/>
          <w:sz w:val="24"/>
          <w:szCs w:val="24"/>
        </w:rPr>
        <w:t>Darba laikā nenovērst uzmanību ar blakus lietām (sarunām, viedierīcēm u.c.).</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9. </w:t>
      </w:r>
      <w:r w:rsidR="00136F60">
        <w:rPr>
          <w:rFonts w:ascii="Times New Roman" w:hAnsi="Times New Roman"/>
          <w:sz w:val="24"/>
          <w:szCs w:val="24"/>
        </w:rPr>
        <w:t>Samērot urbju vai citu darba instrumentu diametrus un apstrādājamo materiālu ar darbgalda apgriezieniem un padeves ātrumu.</w:t>
      </w:r>
    </w:p>
    <w:p w:rsidR="00136F60" w:rsidRDefault="00A36722" w:rsidP="00A36722">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10. </w:t>
      </w:r>
      <w:r w:rsidR="00136F60">
        <w:rPr>
          <w:rFonts w:ascii="Times New Roman" w:hAnsi="Times New Roman"/>
          <w:sz w:val="24"/>
          <w:szCs w:val="24"/>
        </w:rPr>
        <w:t>Lietot aizsargbril</w:t>
      </w:r>
      <w:r>
        <w:rPr>
          <w:rFonts w:ascii="Times New Roman" w:hAnsi="Times New Roman"/>
          <w:sz w:val="24"/>
          <w:szCs w:val="24"/>
        </w:rPr>
        <w:t>les pēc pedagogam norādījumiem.</w:t>
      </w:r>
    </w:p>
    <w:p w:rsidR="00136F60" w:rsidRDefault="00136F60" w:rsidP="00AF6A2A">
      <w:pPr>
        <w:tabs>
          <w:tab w:val="left" w:pos="0"/>
          <w:tab w:val="left" w:pos="851"/>
          <w:tab w:val="left" w:pos="993"/>
        </w:tabs>
        <w:spacing w:after="120" w:line="276" w:lineRule="auto"/>
        <w:ind w:hanging="2"/>
        <w:jc w:val="both"/>
        <w:rPr>
          <w:rFonts w:ascii="Times New Roman" w:hAnsi="Times New Roman"/>
          <w:b/>
          <w:sz w:val="24"/>
          <w:szCs w:val="24"/>
          <w:u w:val="single"/>
        </w:rPr>
      </w:pPr>
      <w:r>
        <w:rPr>
          <w:rFonts w:ascii="Times New Roman" w:hAnsi="Times New Roman"/>
          <w:b/>
          <w:sz w:val="24"/>
          <w:szCs w:val="24"/>
          <w:u w:val="single"/>
        </w:rPr>
        <w:t>Drošības noteikumi</w:t>
      </w:r>
      <w:proofErr w:type="gramStart"/>
      <w:r>
        <w:rPr>
          <w:rFonts w:ascii="Times New Roman" w:hAnsi="Times New Roman"/>
          <w:b/>
          <w:sz w:val="24"/>
          <w:szCs w:val="24"/>
          <w:u w:val="single"/>
        </w:rPr>
        <w:t xml:space="preserve">  </w:t>
      </w:r>
      <w:proofErr w:type="gramEnd"/>
      <w:r>
        <w:rPr>
          <w:rFonts w:ascii="Times New Roman" w:hAnsi="Times New Roman"/>
          <w:b/>
          <w:sz w:val="24"/>
          <w:szCs w:val="24"/>
          <w:u w:val="single"/>
        </w:rPr>
        <w:t>virtuvē</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 </w:t>
      </w:r>
      <w:r w:rsidR="00136F60">
        <w:rPr>
          <w:rFonts w:ascii="Times New Roman" w:hAnsi="Times New Roman"/>
          <w:sz w:val="24"/>
          <w:szCs w:val="24"/>
        </w:rPr>
        <w:t>Sākot darbu virtuvē, apsiet tīru priekšautu.</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 </w:t>
      </w:r>
      <w:r w:rsidR="00136F60">
        <w:rPr>
          <w:rFonts w:ascii="Times New Roman" w:hAnsi="Times New Roman"/>
          <w:sz w:val="24"/>
          <w:szCs w:val="24"/>
        </w:rPr>
        <w:t>Garus matus nostiprināt, apsiet lakatiņu vai uzlikt cepuri.</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3. </w:t>
      </w:r>
      <w:r w:rsidR="00136F60">
        <w:rPr>
          <w:rFonts w:ascii="Times New Roman" w:hAnsi="Times New Roman"/>
          <w:sz w:val="24"/>
          <w:szCs w:val="24"/>
        </w:rPr>
        <w:t>Noņemt rotaslietas.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4. </w:t>
      </w:r>
      <w:r w:rsidR="00136F60">
        <w:rPr>
          <w:rFonts w:ascii="Times New Roman" w:hAnsi="Times New Roman"/>
          <w:sz w:val="24"/>
          <w:szCs w:val="24"/>
        </w:rPr>
        <w:t>Pirms darba nomazgāt rokas ar ziepēm un noslaucīt tīrā dvielī, kas nav paredzēts citām vajadzībām.</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5. </w:t>
      </w:r>
      <w:r w:rsidR="00AF6A2A">
        <w:rPr>
          <w:rFonts w:ascii="Times New Roman" w:hAnsi="Times New Roman"/>
          <w:sz w:val="24"/>
          <w:szCs w:val="24"/>
        </w:rPr>
        <w:t>Ievēro pareizu</w:t>
      </w:r>
      <w:r w:rsidR="00136F60">
        <w:rPr>
          <w:rFonts w:ascii="Times New Roman" w:hAnsi="Times New Roman"/>
          <w:sz w:val="24"/>
          <w:szCs w:val="24"/>
        </w:rPr>
        <w:t xml:space="preserve"> ēdienu gatavošanas kārtību, parocīgi novieto darbam paredzētos traukus un rīkus.</w:t>
      </w:r>
    </w:p>
    <w:p w:rsidR="00136F60" w:rsidRDefault="00A36722"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6. </w:t>
      </w:r>
      <w:r w:rsidR="00136F60">
        <w:rPr>
          <w:rFonts w:ascii="Times New Roman" w:hAnsi="Times New Roman"/>
          <w:sz w:val="24"/>
          <w:szCs w:val="24"/>
        </w:rPr>
        <w:t>Uzmanīgi rīkoties ar dakšiņām, nažiem un citiem asiem priekšmetiem.</w:t>
      </w:r>
    </w:p>
    <w:p w:rsidR="00AF6A2A" w:rsidRDefault="00AF6A2A" w:rsidP="00136F60">
      <w:pPr>
        <w:tabs>
          <w:tab w:val="left" w:pos="0"/>
          <w:tab w:val="left" w:pos="851"/>
          <w:tab w:val="left" w:pos="993"/>
        </w:tabs>
        <w:spacing w:line="276" w:lineRule="auto"/>
        <w:ind w:hanging="2"/>
        <w:jc w:val="both"/>
        <w:rPr>
          <w:rFonts w:ascii="Times New Roman" w:hAnsi="Times New Roman"/>
          <w:sz w:val="24"/>
          <w:szCs w:val="24"/>
        </w:rPr>
      </w:pPr>
    </w:p>
    <w:p w:rsidR="00AF6A2A" w:rsidRDefault="00AF6A2A" w:rsidP="00136F60">
      <w:pPr>
        <w:tabs>
          <w:tab w:val="left" w:pos="0"/>
          <w:tab w:val="left" w:pos="851"/>
          <w:tab w:val="left" w:pos="993"/>
        </w:tabs>
        <w:spacing w:line="276" w:lineRule="auto"/>
        <w:ind w:hanging="2"/>
        <w:jc w:val="both"/>
        <w:rPr>
          <w:rFonts w:ascii="Times New Roman" w:hAnsi="Times New Roman"/>
          <w:sz w:val="24"/>
          <w:szCs w:val="24"/>
        </w:rPr>
      </w:pP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7. </w:t>
      </w:r>
      <w:r w:rsidR="00136F60">
        <w:rPr>
          <w:rFonts w:ascii="Times New Roman" w:hAnsi="Times New Roman"/>
          <w:sz w:val="24"/>
          <w:szCs w:val="24"/>
        </w:rPr>
        <w:t>Ja saplīst trauks, tos nedrīkst vākt ar kailām rokām.</w:t>
      </w:r>
      <w:proofErr w:type="gramStart"/>
      <w:r w:rsidR="00136F60">
        <w:rPr>
          <w:rFonts w:ascii="Times New Roman" w:hAnsi="Times New Roman"/>
          <w:sz w:val="24"/>
          <w:szCs w:val="24"/>
        </w:rPr>
        <w:t xml:space="preserve">  </w:t>
      </w:r>
      <w:proofErr w:type="gramEnd"/>
      <w:r w:rsidR="00136F60">
        <w:rPr>
          <w:rFonts w:ascii="Times New Roman" w:hAnsi="Times New Roman"/>
          <w:sz w:val="24"/>
          <w:szCs w:val="24"/>
        </w:rPr>
        <w:t>Nekavējoties saslaucīt lauskas ar birsti.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8. </w:t>
      </w:r>
      <w:r w:rsidR="00136F60">
        <w:rPr>
          <w:rFonts w:ascii="Times New Roman" w:hAnsi="Times New Roman"/>
          <w:sz w:val="24"/>
          <w:szCs w:val="24"/>
        </w:rPr>
        <w:t>Bojāti trauki ir izņemami no aprites.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9. </w:t>
      </w:r>
      <w:r w:rsidR="00136F60">
        <w:rPr>
          <w:rFonts w:ascii="Times New Roman" w:hAnsi="Times New Roman"/>
          <w:sz w:val="24"/>
          <w:szCs w:val="24"/>
        </w:rPr>
        <w:t>Nelietot deformētas plātnes, veidnes, neizmantot bojātu inventāru un darba rīkus.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10. </w:t>
      </w:r>
      <w:r w:rsidR="00136F60">
        <w:rPr>
          <w:rFonts w:ascii="Times New Roman" w:hAnsi="Times New Roman"/>
          <w:sz w:val="24"/>
          <w:szCs w:val="24"/>
        </w:rPr>
        <w:t>Lai neapdedzinātu pirkstus, vāku no karsta katla vai pannas noņemt ar speciālu lupatiņu vai cimdu, virzienā prom no sevis.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 </w:t>
      </w:r>
      <w:r w:rsidR="00136F60">
        <w:rPr>
          <w:rFonts w:ascii="Times New Roman" w:hAnsi="Times New Roman"/>
          <w:sz w:val="24"/>
          <w:szCs w:val="24"/>
        </w:rPr>
        <w:t>Brīdināt citus par karstu katlu, pannu pārvietošanu.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12. </w:t>
      </w:r>
      <w:r w:rsidR="00136F60">
        <w:rPr>
          <w:rFonts w:ascii="Times New Roman" w:hAnsi="Times New Roman"/>
          <w:sz w:val="24"/>
          <w:szCs w:val="24"/>
        </w:rPr>
        <w:t>Ja uz grīdas ir izlijis ēdiena produkts, to nekavējoties saslauka.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13. </w:t>
      </w:r>
      <w:r w:rsidR="00136F60">
        <w:rPr>
          <w:rFonts w:ascii="Times New Roman" w:hAnsi="Times New Roman"/>
          <w:sz w:val="24"/>
          <w:szCs w:val="24"/>
        </w:rPr>
        <w:t>Ar elektriskajām virtuves ierīcēm darbojas uzmanīgi saskaņā ar pedagoga norādījumiem. Aizliegts lietot bojātas virtuves ierīces.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14. </w:t>
      </w:r>
      <w:r w:rsidR="00136F60">
        <w:rPr>
          <w:rFonts w:ascii="Times New Roman" w:hAnsi="Times New Roman"/>
          <w:sz w:val="24"/>
          <w:szCs w:val="24"/>
        </w:rPr>
        <w:t>Ieslēdzot elektriskās virtuves ierīces, kontaktdakšu stabili iebīda kontaktligzdā līdz galam. Tikai pēc tam drīkst to ieslēgt.</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15. </w:t>
      </w:r>
      <w:r w:rsidR="00136F60">
        <w:rPr>
          <w:rFonts w:ascii="Times New Roman" w:hAnsi="Times New Roman"/>
          <w:sz w:val="24"/>
          <w:szCs w:val="24"/>
        </w:rPr>
        <w:t>Gatavojot ēdienus uz elektriskās plīts, lietot atbilstošus traukus.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16. </w:t>
      </w:r>
      <w:r w:rsidR="00136F60">
        <w:rPr>
          <w:rFonts w:ascii="Times New Roman" w:hAnsi="Times New Roman"/>
          <w:sz w:val="24"/>
          <w:szCs w:val="24"/>
        </w:rPr>
        <w:t>Vispirms izslēdz elektriskās virtuves ierīces un tikai tad kontaktligzdu, pieturot ar roku, izņem ārā kontaktdakšu. To nedrīkst raut aiz vada.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17. </w:t>
      </w:r>
      <w:r w:rsidR="00136F60">
        <w:rPr>
          <w:rFonts w:ascii="Times New Roman" w:hAnsi="Times New Roman"/>
          <w:sz w:val="24"/>
          <w:szCs w:val="24"/>
        </w:rPr>
        <w:t>Ūdeni elektriskajā tējkannā var liet tikai tad, kad tā ir atslēgta no elektriskā tīkla.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18. </w:t>
      </w:r>
      <w:r w:rsidR="00136F60">
        <w:rPr>
          <w:rFonts w:ascii="Times New Roman" w:hAnsi="Times New Roman"/>
          <w:sz w:val="24"/>
          <w:szCs w:val="24"/>
        </w:rPr>
        <w:t>Ar slapjām vai mitrām rokām nedrīkst aizskart elektriskos vadus.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19. </w:t>
      </w:r>
      <w:r w:rsidR="00136F60">
        <w:rPr>
          <w:rFonts w:ascii="Times New Roman" w:hAnsi="Times New Roman"/>
          <w:sz w:val="24"/>
          <w:szCs w:val="24"/>
        </w:rPr>
        <w:t>Elektrisko plīti var tīrīt, kad tā ir atdzisusi un atslēgta elektriskā strāvas.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20. </w:t>
      </w:r>
      <w:r w:rsidR="00136F60">
        <w:rPr>
          <w:rFonts w:ascii="Times New Roman" w:hAnsi="Times New Roman"/>
          <w:sz w:val="24"/>
          <w:szCs w:val="24"/>
        </w:rPr>
        <w:t>Gatavojot ēdienus, nedrīkst izmantot bojātus produktus, pastāv saindēšanās risks.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21. </w:t>
      </w:r>
      <w:r w:rsidR="00136F60">
        <w:rPr>
          <w:rFonts w:ascii="Times New Roman" w:hAnsi="Times New Roman"/>
          <w:sz w:val="24"/>
          <w:szCs w:val="24"/>
        </w:rPr>
        <w:t>Izmantojot svaigus produktus, tos rūpīgi nomazgā un notīra.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 </w:t>
      </w:r>
      <w:r w:rsidR="00136F60">
        <w:rPr>
          <w:rFonts w:ascii="Times New Roman" w:hAnsi="Times New Roman"/>
          <w:sz w:val="24"/>
          <w:szCs w:val="24"/>
        </w:rPr>
        <w:t>Beidzot darbu, virtuvi sakopj, nomazgā traukus, noslauka, noliek tos vietā.</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23. </w:t>
      </w:r>
      <w:r w:rsidR="00136F60">
        <w:rPr>
          <w:rFonts w:ascii="Times New Roman" w:hAnsi="Times New Roman"/>
          <w:sz w:val="24"/>
          <w:szCs w:val="24"/>
        </w:rPr>
        <w:t>Produktus uzglabā ledusskapī.</w:t>
      </w:r>
    </w:p>
    <w:p w:rsidR="00136F60" w:rsidRDefault="00AF6A2A" w:rsidP="00AF6A2A">
      <w:pPr>
        <w:tabs>
          <w:tab w:val="left" w:pos="0"/>
          <w:tab w:val="left" w:pos="851"/>
          <w:tab w:val="left" w:pos="993"/>
        </w:tabs>
        <w:spacing w:line="276" w:lineRule="auto"/>
        <w:ind w:leftChars="-3" w:left="-8" w:firstLineChars="0" w:firstLine="0"/>
        <w:jc w:val="both"/>
        <w:rPr>
          <w:rFonts w:ascii="Times New Roman" w:hAnsi="Times New Roman"/>
          <w:sz w:val="24"/>
          <w:szCs w:val="24"/>
        </w:rPr>
      </w:pPr>
      <w:r>
        <w:rPr>
          <w:rFonts w:ascii="Times New Roman" w:hAnsi="Times New Roman"/>
          <w:sz w:val="24"/>
          <w:szCs w:val="24"/>
        </w:rPr>
        <w:t xml:space="preserve">24. </w:t>
      </w:r>
      <w:r w:rsidR="00136F60">
        <w:rPr>
          <w:rFonts w:ascii="Times New Roman" w:hAnsi="Times New Roman"/>
          <w:sz w:val="24"/>
          <w:szCs w:val="24"/>
        </w:rPr>
        <w:t>Pastāv saindēšanās risks, ēdot pārtikas produktus, kuros savairojušies dažādi mikroorganismi. Parasti tie ir siltumā stāvējuši piena produkti, gaļa. Pirmās saindēšanās pazīmes var rasties jau stundu pēc ēšanas. Ķermeņa temperatūra parasti nav paaugstināta. Ja ir aizdomas par saindēšanos, ziņot pedagogam.</w:t>
      </w:r>
    </w:p>
    <w:p w:rsidR="00136F60" w:rsidRDefault="00AF6A2A" w:rsidP="00AF6A2A">
      <w:pPr>
        <w:tabs>
          <w:tab w:val="left" w:pos="0"/>
          <w:tab w:val="left" w:pos="851"/>
          <w:tab w:val="left" w:pos="993"/>
        </w:tabs>
        <w:spacing w:after="120" w:line="276" w:lineRule="auto"/>
        <w:ind w:hanging="2"/>
        <w:jc w:val="both"/>
        <w:rPr>
          <w:rFonts w:ascii="Times New Roman" w:hAnsi="Times New Roman"/>
          <w:sz w:val="24"/>
          <w:szCs w:val="24"/>
        </w:rPr>
      </w:pPr>
      <w:r>
        <w:rPr>
          <w:rFonts w:ascii="Times New Roman" w:hAnsi="Times New Roman"/>
          <w:sz w:val="24"/>
          <w:szCs w:val="24"/>
        </w:rPr>
        <w:t>25.</w:t>
      </w:r>
      <w:r w:rsidR="00136F60">
        <w:rPr>
          <w:rFonts w:ascii="Times New Roman" w:hAnsi="Times New Roman"/>
          <w:sz w:val="24"/>
          <w:szCs w:val="24"/>
        </w:rPr>
        <w:t>Ņemt vērā, ka vienmēr ir nepieciešams rūpīgi iepazīties ar informāciju par derīguma termiņu un preču marķējumu, nedrīkst lietot produktus, ku</w:t>
      </w:r>
      <w:r>
        <w:rPr>
          <w:rFonts w:ascii="Times New Roman" w:hAnsi="Times New Roman"/>
          <w:sz w:val="24"/>
          <w:szCs w:val="24"/>
        </w:rPr>
        <w:t>riem beidzies derīguma termiņš.</w:t>
      </w:r>
    </w:p>
    <w:p w:rsidR="00136F60" w:rsidRPr="00AF6A2A" w:rsidRDefault="00136F60" w:rsidP="00AF6A2A">
      <w:pPr>
        <w:tabs>
          <w:tab w:val="left" w:pos="0"/>
          <w:tab w:val="left" w:pos="851"/>
          <w:tab w:val="left" w:pos="993"/>
        </w:tabs>
        <w:spacing w:after="120" w:line="276" w:lineRule="auto"/>
        <w:ind w:hanging="2"/>
        <w:jc w:val="both"/>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Drošīb</w:t>
      </w:r>
      <w:r w:rsidR="00AF6A2A">
        <w:rPr>
          <w:rFonts w:ascii="Times New Roman" w:hAnsi="Times New Roman"/>
          <w:b/>
          <w:sz w:val="24"/>
          <w:szCs w:val="24"/>
          <w:u w:val="single"/>
        </w:rPr>
        <w:t>as noteikumi šūšanas nodarbībās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 </w:t>
      </w:r>
      <w:r w:rsidR="00136F60">
        <w:rPr>
          <w:rFonts w:ascii="Times New Roman" w:hAnsi="Times New Roman"/>
          <w:sz w:val="24"/>
          <w:szCs w:val="24"/>
        </w:rPr>
        <w:t>Šujmašīnu ieslēdz tikai ar pedagoga atļauju.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 </w:t>
      </w:r>
      <w:r w:rsidR="00136F60">
        <w:rPr>
          <w:rFonts w:ascii="Times New Roman" w:hAnsi="Times New Roman"/>
          <w:sz w:val="24"/>
          <w:szCs w:val="24"/>
        </w:rPr>
        <w:t>Gaisma uz darba virsmas krīt no kreisās puses.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3. </w:t>
      </w:r>
      <w:r w:rsidR="00136F60">
        <w:rPr>
          <w:rFonts w:ascii="Times New Roman" w:hAnsi="Times New Roman"/>
          <w:sz w:val="24"/>
          <w:szCs w:val="24"/>
        </w:rPr>
        <w:t>Pirms šūšanas pārbauda šujmašīnas elektriskās auklas un kontaktdakšas tehnisko stāvokli.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4. </w:t>
      </w:r>
      <w:r w:rsidR="00136F60">
        <w:rPr>
          <w:rFonts w:ascii="Times New Roman" w:hAnsi="Times New Roman"/>
          <w:sz w:val="24"/>
          <w:szCs w:val="24"/>
        </w:rPr>
        <w:t>Pirms šūšanas sakārto matus un aizpogā apģērbu.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5. </w:t>
      </w:r>
      <w:r w:rsidR="00136F60">
        <w:rPr>
          <w:rFonts w:ascii="Times New Roman" w:hAnsi="Times New Roman"/>
          <w:sz w:val="24"/>
          <w:szCs w:val="24"/>
        </w:rPr>
        <w:t>Uz šujmašīnas darba virsmas nedrīkst atrasties lieki priekšmeti (adatas, krīts, diegu kušķi).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6. </w:t>
      </w:r>
      <w:r w:rsidR="00136F60">
        <w:rPr>
          <w:rFonts w:ascii="Times New Roman" w:hAnsi="Times New Roman"/>
          <w:sz w:val="24"/>
          <w:szCs w:val="24"/>
        </w:rPr>
        <w:t>Krēslā sēž taisni, kas novietots iepretim šujmašīnas adatai, abas kāju pēdas tur uz grīdas.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7. </w:t>
      </w:r>
      <w:r w:rsidR="00136F60">
        <w:rPr>
          <w:rFonts w:ascii="Times New Roman" w:hAnsi="Times New Roman"/>
          <w:sz w:val="24"/>
          <w:szCs w:val="24"/>
        </w:rPr>
        <w:t>Šuvēja atrodas 10-15 cm attālumā no šujmašīnas korpusa.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8. </w:t>
      </w:r>
      <w:r w:rsidR="00136F60">
        <w:rPr>
          <w:rFonts w:ascii="Times New Roman" w:hAnsi="Times New Roman"/>
          <w:sz w:val="24"/>
          <w:szCs w:val="24"/>
        </w:rPr>
        <w:t>Aizliegts atspiesties uz šujmašīnas ar elkoņiem. Tikai roku delnas atrodas uz galda virsmas.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9. </w:t>
      </w:r>
      <w:r w:rsidR="00136F60">
        <w:rPr>
          <w:rFonts w:ascii="Times New Roman" w:hAnsi="Times New Roman"/>
          <w:sz w:val="24"/>
          <w:szCs w:val="24"/>
        </w:rPr>
        <w:t>Roku pirkstus nedrīkst turēt pārāk tuvu adatai.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10. </w:t>
      </w:r>
      <w:r w:rsidR="00136F60">
        <w:rPr>
          <w:rFonts w:ascii="Times New Roman" w:hAnsi="Times New Roman"/>
          <w:sz w:val="24"/>
          <w:szCs w:val="24"/>
        </w:rPr>
        <w:t>Pirms šūšanas pārbauda, vai audumā nav palikušas kniepadatas.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11. </w:t>
      </w:r>
      <w:r w:rsidR="00136F60">
        <w:rPr>
          <w:rFonts w:ascii="Times New Roman" w:hAnsi="Times New Roman"/>
          <w:sz w:val="24"/>
          <w:szCs w:val="24"/>
        </w:rPr>
        <w:t>Verot diegu adatā, nedrīkst turēt kāju uz šujmašīnas pedāļa.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12. </w:t>
      </w:r>
      <w:r w:rsidR="00136F60">
        <w:rPr>
          <w:rFonts w:ascii="Times New Roman" w:hAnsi="Times New Roman"/>
          <w:sz w:val="24"/>
          <w:szCs w:val="24"/>
        </w:rPr>
        <w:t>Nedrīkst likt pirkstus zem adatas vadītāja un piedziņas ritenī.</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13. </w:t>
      </w:r>
      <w:r w:rsidR="00136F60">
        <w:rPr>
          <w:rFonts w:ascii="Times New Roman" w:hAnsi="Times New Roman"/>
          <w:sz w:val="24"/>
          <w:szCs w:val="24"/>
        </w:rPr>
        <w:t>Labojot vai tīrot šujmašīnu, to atvieno no elektrības tīkla.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14. </w:t>
      </w:r>
      <w:r w:rsidR="00136F60">
        <w:rPr>
          <w:rFonts w:ascii="Times New Roman" w:hAnsi="Times New Roman"/>
          <w:sz w:val="24"/>
          <w:szCs w:val="24"/>
        </w:rPr>
        <w:t>Strādājot ar skrūvgriezni, to tur perpendikulāri skrūves galvai.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15. </w:t>
      </w:r>
      <w:r w:rsidR="00136F60">
        <w:rPr>
          <w:rFonts w:ascii="Times New Roman" w:hAnsi="Times New Roman"/>
          <w:sz w:val="24"/>
          <w:szCs w:val="24"/>
        </w:rPr>
        <w:t>Mainot adatu, adatas turētāju paceļ visaugstākajā stāvoklī un kājas noņem no šujmašīnas pedāļa.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16. </w:t>
      </w:r>
      <w:r w:rsidR="00136F60">
        <w:rPr>
          <w:rFonts w:ascii="Times New Roman" w:hAnsi="Times New Roman"/>
          <w:sz w:val="24"/>
          <w:szCs w:val="24"/>
        </w:rPr>
        <w:t>Aizliegts strauji nospiest šujmašīnas pedāli.</w:t>
      </w:r>
    </w:p>
    <w:p w:rsidR="00AF6A2A" w:rsidRDefault="00AF6A2A" w:rsidP="00136F60">
      <w:pPr>
        <w:tabs>
          <w:tab w:val="left" w:pos="0"/>
          <w:tab w:val="left" w:pos="851"/>
          <w:tab w:val="left" w:pos="993"/>
        </w:tabs>
        <w:spacing w:line="276" w:lineRule="auto"/>
        <w:ind w:hanging="2"/>
        <w:jc w:val="both"/>
        <w:rPr>
          <w:rFonts w:ascii="Times New Roman" w:hAnsi="Times New Roman"/>
          <w:sz w:val="24"/>
          <w:szCs w:val="24"/>
        </w:rPr>
      </w:pP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17. </w:t>
      </w:r>
      <w:r w:rsidR="00136F60">
        <w:rPr>
          <w:rFonts w:ascii="Times New Roman" w:hAnsi="Times New Roman"/>
          <w:sz w:val="24"/>
          <w:szCs w:val="24"/>
        </w:rPr>
        <w:t>Šujot ar diegu, lieto uzpirksteni.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18. </w:t>
      </w:r>
      <w:r w:rsidR="00136F60">
        <w:rPr>
          <w:rFonts w:ascii="Times New Roman" w:hAnsi="Times New Roman"/>
          <w:sz w:val="24"/>
          <w:szCs w:val="24"/>
        </w:rPr>
        <w:t>Adatas uzglabā adatu trauciņā.</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19. </w:t>
      </w:r>
      <w:r w:rsidR="00136F60">
        <w:rPr>
          <w:rFonts w:ascii="Times New Roman" w:hAnsi="Times New Roman"/>
          <w:sz w:val="24"/>
          <w:szCs w:val="24"/>
        </w:rPr>
        <w:t>Pārtraucot vai beidzot darbu, šujmašīnas kontaktdakšu izņem no sienas</w:t>
      </w:r>
      <w:proofErr w:type="gramStart"/>
      <w:r w:rsidR="00136F60">
        <w:rPr>
          <w:rFonts w:ascii="Times New Roman" w:hAnsi="Times New Roman"/>
          <w:sz w:val="24"/>
          <w:szCs w:val="24"/>
        </w:rPr>
        <w:t xml:space="preserve">  </w:t>
      </w:r>
      <w:proofErr w:type="gramEnd"/>
      <w:r w:rsidR="00136F60">
        <w:rPr>
          <w:rFonts w:ascii="Times New Roman" w:hAnsi="Times New Roman"/>
          <w:sz w:val="24"/>
          <w:szCs w:val="24"/>
        </w:rPr>
        <w:t>kontaktligzdas un nokopj darba vietu.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20. </w:t>
      </w:r>
      <w:r w:rsidR="00136F60">
        <w:rPr>
          <w:rFonts w:ascii="Times New Roman" w:hAnsi="Times New Roman"/>
          <w:sz w:val="24"/>
          <w:szCs w:val="24"/>
        </w:rPr>
        <w:t>Pievienojot gludekli elektrības tīklam, pārbauda, vai elektriskais vads un kontaktdakša nav bojāta.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21. </w:t>
      </w:r>
      <w:r w:rsidR="00136F60">
        <w:rPr>
          <w:rFonts w:ascii="Times New Roman" w:hAnsi="Times New Roman"/>
          <w:sz w:val="24"/>
          <w:szCs w:val="24"/>
        </w:rPr>
        <w:t>Gludekli pievieno un atvieno elektrības tīklam, turot kontaktdakšu sausās rokās.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22. </w:t>
      </w:r>
      <w:r w:rsidR="00136F60">
        <w:rPr>
          <w:rFonts w:ascii="Times New Roman" w:hAnsi="Times New Roman"/>
          <w:sz w:val="24"/>
          <w:szCs w:val="24"/>
        </w:rPr>
        <w:t>Gludekli darba laikā liek uz gludekļa pēdas vai speciāla paliktņa.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23. </w:t>
      </w:r>
      <w:r w:rsidR="00136F60">
        <w:rPr>
          <w:rFonts w:ascii="Times New Roman" w:hAnsi="Times New Roman"/>
          <w:sz w:val="24"/>
          <w:szCs w:val="24"/>
        </w:rPr>
        <w:t>Gludināšanas laikā uzmanīties, lai gludekļa gludvirsma neskartu elektrisko vadu.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24. </w:t>
      </w:r>
      <w:r w:rsidR="00136F60">
        <w:rPr>
          <w:rFonts w:ascii="Times New Roman" w:hAnsi="Times New Roman"/>
          <w:sz w:val="24"/>
          <w:szCs w:val="24"/>
        </w:rPr>
        <w:t>Gludekli nedrīkst novietot viegli uzliesmojošu vielu vai materiālu tuvumā.</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25. </w:t>
      </w:r>
      <w:r w:rsidR="00136F60">
        <w:rPr>
          <w:rFonts w:ascii="Times New Roman" w:hAnsi="Times New Roman"/>
          <w:sz w:val="24"/>
          <w:szCs w:val="24"/>
        </w:rPr>
        <w:t>Pie elektrības pieslēgtu gludekli nedrīkst atstāt bez uzraudzības.</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26. </w:t>
      </w:r>
      <w:r w:rsidR="00136F60">
        <w:rPr>
          <w:rFonts w:ascii="Times New Roman" w:hAnsi="Times New Roman"/>
          <w:sz w:val="24"/>
          <w:szCs w:val="24"/>
        </w:rPr>
        <w:t>Pirms nepazīstama auduma gludināšanas uz neliela auduma atgriezuma pārbauda, cik karsts var būt gludeklis, vai nepaliek uz auduma traipi.</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27. </w:t>
      </w:r>
      <w:r w:rsidR="00136F60">
        <w:rPr>
          <w:rFonts w:ascii="Times New Roman" w:hAnsi="Times New Roman"/>
          <w:sz w:val="24"/>
          <w:szCs w:val="24"/>
        </w:rPr>
        <w:t>Izstrādājumu no kreisās puses gludina bez gludināmās drānas, no labās – ar gludināmo drānu.</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28. </w:t>
      </w:r>
      <w:r w:rsidR="00136F60">
        <w:rPr>
          <w:rFonts w:ascii="Times New Roman" w:hAnsi="Times New Roman"/>
          <w:sz w:val="24"/>
          <w:szCs w:val="24"/>
        </w:rPr>
        <w:t>Izstrādājumu gludina uz gludināmā dēļa.</w:t>
      </w:r>
    </w:p>
    <w:p w:rsidR="00136F60" w:rsidRDefault="00AF6A2A" w:rsidP="00136F60">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29. </w:t>
      </w:r>
      <w:r w:rsidR="00136F60">
        <w:rPr>
          <w:rFonts w:ascii="Times New Roman" w:hAnsi="Times New Roman"/>
          <w:sz w:val="24"/>
          <w:szCs w:val="24"/>
        </w:rPr>
        <w:t>Darbu beidzot, gludekli atvieno no elektrības tīkla.</w:t>
      </w:r>
    </w:p>
    <w:p w:rsidR="00136F60" w:rsidRPr="00AF6A2A" w:rsidRDefault="00AF6A2A" w:rsidP="00AF6A2A">
      <w:pPr>
        <w:tabs>
          <w:tab w:val="left" w:pos="0"/>
          <w:tab w:val="left" w:pos="851"/>
          <w:tab w:val="left" w:pos="993"/>
        </w:tabs>
        <w:spacing w:line="276" w:lineRule="auto"/>
        <w:ind w:hanging="2"/>
        <w:jc w:val="both"/>
        <w:rPr>
          <w:rFonts w:ascii="Times New Roman" w:hAnsi="Times New Roman"/>
          <w:sz w:val="24"/>
          <w:szCs w:val="24"/>
        </w:rPr>
      </w:pPr>
      <w:r>
        <w:rPr>
          <w:rFonts w:ascii="Times New Roman" w:hAnsi="Times New Roman"/>
          <w:sz w:val="24"/>
          <w:szCs w:val="24"/>
        </w:rPr>
        <w:t xml:space="preserve">30. </w:t>
      </w:r>
      <w:r w:rsidR="00136F60">
        <w:rPr>
          <w:rFonts w:ascii="Times New Roman" w:hAnsi="Times New Roman"/>
          <w:sz w:val="24"/>
          <w:szCs w:val="24"/>
        </w:rPr>
        <w:t>Ja gūts savainojums vai apdegums, par to nekavējoties ziņot pedagogam, kurš nepieciešamības gadījumā organizē un snie</w:t>
      </w:r>
      <w:r>
        <w:rPr>
          <w:rFonts w:ascii="Times New Roman" w:hAnsi="Times New Roman"/>
          <w:sz w:val="24"/>
          <w:szCs w:val="24"/>
        </w:rPr>
        <w:t>dz pirmo medicīnisko palīdzību.</w:t>
      </w:r>
    </w:p>
    <w:p w:rsidR="00136F60" w:rsidRPr="00AF6A2A" w:rsidRDefault="00AF6A2A" w:rsidP="00AF6A2A">
      <w:pPr>
        <w:pBdr>
          <w:top w:val="nil"/>
          <w:left w:val="nil"/>
          <w:bottom w:val="nil"/>
          <w:right w:val="nil"/>
          <w:between w:val="nil"/>
        </w:pBdr>
        <w:tabs>
          <w:tab w:val="left" w:pos="0"/>
          <w:tab w:val="left" w:pos="851"/>
          <w:tab w:val="left" w:pos="993"/>
        </w:tabs>
        <w:spacing w:after="120" w:line="240" w:lineRule="auto"/>
        <w:ind w:hanging="2"/>
        <w:jc w:val="center"/>
        <w:rPr>
          <w:rFonts w:ascii="Times New Roman" w:hAnsi="Times New Roman"/>
          <w:b/>
          <w:color w:val="FF0000"/>
          <w:sz w:val="24"/>
          <w:szCs w:val="24"/>
        </w:rPr>
      </w:pPr>
      <w:r>
        <w:rPr>
          <w:rFonts w:ascii="Times New Roman" w:hAnsi="Times New Roman"/>
          <w:b/>
          <w:sz w:val="24"/>
          <w:szCs w:val="24"/>
        </w:rPr>
        <w:t>4</w:t>
      </w:r>
      <w:r w:rsidR="00136F60" w:rsidRPr="00AF6A2A">
        <w:rPr>
          <w:rFonts w:ascii="Times New Roman" w:hAnsi="Times New Roman"/>
          <w:b/>
          <w:color w:val="000000"/>
          <w:sz w:val="24"/>
          <w:szCs w:val="24"/>
        </w:rPr>
        <w:t xml:space="preserve">. Drošības noteikumi datorikas kabinetā </w:t>
      </w:r>
    </w:p>
    <w:p w:rsidR="00136F60" w:rsidRDefault="00AF6A2A" w:rsidP="00136F60">
      <w:pPr>
        <w:pBdr>
          <w:top w:val="nil"/>
          <w:left w:val="nil"/>
          <w:bottom w:val="nil"/>
          <w:right w:val="nil"/>
          <w:between w:val="nil"/>
        </w:pBdr>
        <w:tabs>
          <w:tab w:val="left" w:pos="27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1. </w:t>
      </w:r>
      <w:r w:rsidR="00136F60">
        <w:rPr>
          <w:rFonts w:ascii="Times New Roman" w:hAnsi="Times New Roman"/>
          <w:sz w:val="24"/>
          <w:szCs w:val="24"/>
          <w:highlight w:val="white"/>
        </w:rPr>
        <w:t>Izglītojamie kabinetā drīkst ienāk ar pedagoga atļauju vai ar pirmo zvanu</w:t>
      </w:r>
      <w:r>
        <w:rPr>
          <w:rFonts w:ascii="Times New Roman" w:hAnsi="Times New Roman"/>
          <w:sz w:val="24"/>
          <w:szCs w:val="24"/>
          <w:highlight w:val="white"/>
        </w:rPr>
        <w:t xml:space="preserve"> uz mācību stundu, organizēti, </w:t>
      </w:r>
      <w:r w:rsidR="00136F60">
        <w:rPr>
          <w:rFonts w:ascii="Times New Roman" w:hAnsi="Times New Roman"/>
          <w:sz w:val="24"/>
          <w:szCs w:val="24"/>
          <w:highlight w:val="white"/>
        </w:rPr>
        <w:t>bez grūstīšanās, disciplinēti.</w:t>
      </w:r>
    </w:p>
    <w:p w:rsidR="00136F60" w:rsidRDefault="00136F60" w:rsidP="00136F60">
      <w:pPr>
        <w:tabs>
          <w:tab w:val="left" w:pos="27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2. </w:t>
      </w:r>
      <w:r>
        <w:rPr>
          <w:rFonts w:ascii="Times New Roman" w:hAnsi="Times New Roman"/>
          <w:sz w:val="24"/>
          <w:szCs w:val="24"/>
          <w:highlight w:val="white"/>
        </w:rPr>
        <w:tab/>
        <w:t xml:space="preserve"> Mācību stundas laikā uz soliem drīkst atrasties tikai nepieciešamie mācību līdzekļi.</w:t>
      </w:r>
    </w:p>
    <w:p w:rsidR="00136F60" w:rsidRDefault="00136F60" w:rsidP="00136F60">
      <w:pPr>
        <w:tabs>
          <w:tab w:val="left" w:pos="0"/>
          <w:tab w:val="left" w:pos="27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3. </w:t>
      </w:r>
      <w:r>
        <w:rPr>
          <w:rFonts w:ascii="Times New Roman" w:hAnsi="Times New Roman"/>
          <w:sz w:val="24"/>
          <w:szCs w:val="24"/>
          <w:highlight w:val="white"/>
        </w:rPr>
        <w:tab/>
        <w:t xml:space="preserve"> Mācību stundu laikā skolēni ievēro disciplīnu un pilda pedagoga norādījumus.</w:t>
      </w:r>
    </w:p>
    <w:p w:rsidR="00136F60" w:rsidRDefault="00136F60" w:rsidP="00136F60">
      <w:pPr>
        <w:tabs>
          <w:tab w:val="left" w:pos="0"/>
          <w:tab w:val="left" w:pos="270"/>
          <w:tab w:val="left" w:pos="993"/>
        </w:tabs>
        <w:spacing w:line="276" w:lineRule="auto"/>
        <w:ind w:hanging="2"/>
        <w:jc w:val="both"/>
        <w:rPr>
          <w:rFonts w:ascii="Times New Roman" w:hAnsi="Times New Roman"/>
          <w:b/>
          <w:sz w:val="24"/>
          <w:szCs w:val="24"/>
          <w:highlight w:val="white"/>
        </w:rPr>
      </w:pPr>
      <w:r>
        <w:rPr>
          <w:rFonts w:ascii="Times New Roman" w:hAnsi="Times New Roman"/>
          <w:sz w:val="24"/>
          <w:szCs w:val="24"/>
          <w:highlight w:val="white"/>
        </w:rPr>
        <w:t xml:space="preserve">4. </w:t>
      </w:r>
      <w:r>
        <w:rPr>
          <w:rFonts w:ascii="Times New Roman" w:hAnsi="Times New Roman"/>
          <w:sz w:val="24"/>
          <w:szCs w:val="24"/>
          <w:highlight w:val="white"/>
        </w:rPr>
        <w:tab/>
        <w:t>Kabinetā nedrīkst skriet, trokšņot, strauji pārvietot priekšmetus.</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5</w:t>
      </w:r>
      <w:r w:rsidRPr="00AF6A2A">
        <w:rPr>
          <w:rFonts w:ascii="Times New Roman" w:hAnsi="Times New Roman"/>
          <w:sz w:val="24"/>
          <w:szCs w:val="24"/>
          <w:highlight w:val="white"/>
        </w:rPr>
        <w:t>.</w:t>
      </w:r>
      <w:r>
        <w:rPr>
          <w:rFonts w:ascii="Times New Roman" w:hAnsi="Times New Roman"/>
          <w:b/>
          <w:sz w:val="24"/>
          <w:szCs w:val="24"/>
          <w:highlight w:val="white"/>
        </w:rPr>
        <w:t xml:space="preserve"> </w:t>
      </w:r>
      <w:r>
        <w:rPr>
          <w:rFonts w:ascii="Times New Roman" w:hAnsi="Times New Roman"/>
          <w:sz w:val="24"/>
          <w:szCs w:val="24"/>
          <w:highlight w:val="white"/>
        </w:rPr>
        <w:t>Somas jānovieto skolotāja norādītajā vietā, tās nedrīkst atrasties uz datorgaldiem.</w:t>
      </w:r>
    </w:p>
    <w:p w:rsidR="00136F60" w:rsidRDefault="00136F60" w:rsidP="00136F60">
      <w:pPr>
        <w:tabs>
          <w:tab w:val="left" w:pos="0"/>
          <w:tab w:val="left" w:pos="851"/>
          <w:tab w:val="left" w:pos="993"/>
        </w:tabs>
        <w:spacing w:line="276" w:lineRule="auto"/>
        <w:ind w:hanging="2"/>
        <w:jc w:val="both"/>
        <w:rPr>
          <w:rFonts w:ascii="Times New Roman" w:hAnsi="Times New Roman"/>
          <w:color w:val="000000"/>
          <w:sz w:val="24"/>
          <w:szCs w:val="24"/>
          <w:highlight w:val="white"/>
        </w:rPr>
      </w:pPr>
      <w:r>
        <w:rPr>
          <w:rFonts w:ascii="Times New Roman" w:hAnsi="Times New Roman"/>
          <w:sz w:val="24"/>
          <w:szCs w:val="24"/>
          <w:highlight w:val="white"/>
        </w:rPr>
        <w:t xml:space="preserve">6. </w:t>
      </w:r>
      <w:r>
        <w:rPr>
          <w:rFonts w:ascii="Times New Roman" w:hAnsi="Times New Roman"/>
          <w:color w:val="000000"/>
          <w:sz w:val="24"/>
          <w:szCs w:val="24"/>
          <w:highlight w:val="white"/>
        </w:rPr>
        <w:t>Rokas ir tīras un sausas, uzsākot mācību darbu.</w:t>
      </w:r>
    </w:p>
    <w:p w:rsidR="00136F60" w:rsidRDefault="00136F60" w:rsidP="00136F60">
      <w:pPr>
        <w:tabs>
          <w:tab w:val="left" w:pos="0"/>
          <w:tab w:val="left" w:pos="851"/>
          <w:tab w:val="left" w:pos="993"/>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7. Datorkrēsli jālieto saudzīgi, tie domāti tikai sēdēšanai.</w:t>
      </w:r>
    </w:p>
    <w:p w:rsidR="00136F60" w:rsidRDefault="00AF6A2A" w:rsidP="00136F60">
      <w:pPr>
        <w:tabs>
          <w:tab w:val="left" w:pos="0"/>
          <w:tab w:val="left" w:pos="851"/>
          <w:tab w:val="left" w:pos="27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8. </w:t>
      </w:r>
      <w:r w:rsidR="00136F60">
        <w:rPr>
          <w:rFonts w:ascii="Times New Roman" w:hAnsi="Times New Roman"/>
          <w:sz w:val="24"/>
          <w:szCs w:val="24"/>
          <w:highlight w:val="white"/>
        </w:rPr>
        <w:t xml:space="preserve">Datorkrēsla augstumu noregulē pirms darba uzsākšanas. </w:t>
      </w:r>
    </w:p>
    <w:p w:rsidR="00136F60" w:rsidRDefault="00136F60" w:rsidP="00136F60">
      <w:pPr>
        <w:tabs>
          <w:tab w:val="left" w:pos="851"/>
          <w:tab w:val="left" w:pos="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9.</w:t>
      </w:r>
      <w:r w:rsidR="00AF6A2A">
        <w:rPr>
          <w:rFonts w:ascii="Times New Roman" w:hAnsi="Times New Roman"/>
          <w:sz w:val="24"/>
          <w:szCs w:val="24"/>
          <w:highlight w:val="white"/>
        </w:rPr>
        <w:t xml:space="preserve"> </w:t>
      </w:r>
      <w:r>
        <w:rPr>
          <w:rFonts w:ascii="Times New Roman" w:hAnsi="Times New Roman"/>
          <w:color w:val="000000"/>
          <w:sz w:val="24"/>
          <w:szCs w:val="24"/>
          <w:highlight w:val="white"/>
        </w:rPr>
        <w:t>Kabinetā nav atļauts ēst</w:t>
      </w:r>
      <w:r>
        <w:rPr>
          <w:rFonts w:ascii="Times New Roman" w:hAnsi="Times New Roman"/>
          <w:sz w:val="24"/>
          <w:szCs w:val="24"/>
          <w:highlight w:val="white"/>
        </w:rPr>
        <w:t>,</w:t>
      </w:r>
      <w:r>
        <w:rPr>
          <w:rFonts w:ascii="Times New Roman" w:hAnsi="Times New Roman"/>
          <w:color w:val="000000"/>
          <w:sz w:val="24"/>
          <w:szCs w:val="24"/>
          <w:highlight w:val="white"/>
        </w:rPr>
        <w:t xml:space="preserve"> dzert un lietot košļājamo gumiju, datora tuvumā</w:t>
      </w:r>
      <w:r>
        <w:rPr>
          <w:rFonts w:ascii="Times New Roman" w:hAnsi="Times New Roman"/>
          <w:sz w:val="24"/>
          <w:szCs w:val="24"/>
          <w:highlight w:val="white"/>
        </w:rPr>
        <w:t xml:space="preserve"> </w:t>
      </w:r>
      <w:r>
        <w:rPr>
          <w:rFonts w:ascii="Times New Roman" w:hAnsi="Times New Roman"/>
          <w:color w:val="000000"/>
          <w:sz w:val="24"/>
          <w:szCs w:val="24"/>
          <w:highlight w:val="white"/>
        </w:rPr>
        <w:t>nedrīkst būt šķidrumi vai pārtikas produkti.</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10. Kabinetā aparatūru ieslēgt, pārvietot, lietot, izslēgt, pievienot vai atvienot drīkst tikai ar skolotāja atļauju.</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11. Datoru un citu ierīču tuvumā nedrīkst novietot nekādus šķidrumus.</w:t>
      </w:r>
    </w:p>
    <w:p w:rsidR="00136F60" w:rsidRDefault="00AF6A2A"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12. </w:t>
      </w:r>
      <w:r w:rsidR="00136F60">
        <w:rPr>
          <w:rFonts w:ascii="Times New Roman" w:hAnsi="Times New Roman"/>
          <w:sz w:val="24"/>
          <w:szCs w:val="24"/>
          <w:highlight w:val="white"/>
        </w:rPr>
        <w:t>Datorus atļauts lietot tikai mācību vajadzībām.</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color w:val="000000"/>
          <w:sz w:val="24"/>
          <w:szCs w:val="24"/>
          <w:highlight w:val="white"/>
        </w:rPr>
      </w:pPr>
      <w:r>
        <w:rPr>
          <w:rFonts w:ascii="Times New Roman" w:hAnsi="Times New Roman"/>
          <w:sz w:val="24"/>
          <w:szCs w:val="24"/>
          <w:highlight w:val="white"/>
        </w:rPr>
        <w:t xml:space="preserve">12. </w:t>
      </w:r>
      <w:r>
        <w:rPr>
          <w:rFonts w:ascii="Times New Roman" w:hAnsi="Times New Roman"/>
          <w:color w:val="000000"/>
          <w:sz w:val="24"/>
          <w:szCs w:val="24"/>
          <w:highlight w:val="white"/>
        </w:rPr>
        <w:t>Nedrīkst aizsegt ierīces ventilācijas atveres vai novietot pie tām nepiederošus priekšmetus.</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color w:val="000000"/>
          <w:sz w:val="24"/>
          <w:szCs w:val="24"/>
          <w:highlight w:val="white"/>
        </w:rPr>
      </w:pPr>
      <w:r>
        <w:rPr>
          <w:rFonts w:ascii="Times New Roman" w:hAnsi="Times New Roman"/>
          <w:sz w:val="24"/>
          <w:szCs w:val="24"/>
          <w:highlight w:val="white"/>
        </w:rPr>
        <w:t>13. Aizliegts izjaukt, pārvietot vai citādi demontēt, bojāt datoraprīkojumu</w:t>
      </w:r>
      <w:r>
        <w:rPr>
          <w:rFonts w:ascii="Times New Roman" w:hAnsi="Times New Roman"/>
          <w:color w:val="000000"/>
          <w:sz w:val="24"/>
          <w:szCs w:val="24"/>
          <w:highlight w:val="white"/>
        </w:rPr>
        <w:t>.</w:t>
      </w:r>
    </w:p>
    <w:p w:rsidR="00136F60" w:rsidRDefault="00136F60" w:rsidP="00136F60">
      <w:pPr>
        <w:pBdr>
          <w:top w:val="nil"/>
          <w:left w:val="nil"/>
          <w:bottom w:val="nil"/>
          <w:right w:val="nil"/>
          <w:between w:val="nil"/>
        </w:pBdr>
        <w:tabs>
          <w:tab w:val="left" w:pos="0"/>
        </w:tabs>
        <w:spacing w:line="240" w:lineRule="auto"/>
        <w:ind w:hanging="2"/>
        <w:jc w:val="both"/>
        <w:rPr>
          <w:rFonts w:ascii="Times New Roman" w:hAnsi="Times New Roman"/>
          <w:color w:val="000000"/>
          <w:sz w:val="24"/>
          <w:szCs w:val="24"/>
          <w:highlight w:val="white"/>
        </w:rPr>
      </w:pPr>
      <w:r>
        <w:rPr>
          <w:rFonts w:ascii="Times New Roman" w:hAnsi="Times New Roman"/>
          <w:sz w:val="24"/>
          <w:szCs w:val="24"/>
          <w:highlight w:val="white"/>
        </w:rPr>
        <w:t xml:space="preserve">14. </w:t>
      </w:r>
      <w:r>
        <w:rPr>
          <w:rFonts w:ascii="Times New Roman" w:hAnsi="Times New Roman"/>
          <w:color w:val="000000"/>
          <w:sz w:val="24"/>
          <w:szCs w:val="24"/>
          <w:highlight w:val="white"/>
        </w:rPr>
        <w:t>Aizliegts izdzēst datorā instalēto programmatūru vai mainīt tās iestatījumus.</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15. Aizliegts dzēsts citu izglītojamo darba mapes un failus.</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16. </w:t>
      </w:r>
      <w:r>
        <w:rPr>
          <w:rFonts w:ascii="Times New Roman" w:hAnsi="Times New Roman"/>
          <w:color w:val="000000"/>
          <w:sz w:val="24"/>
          <w:szCs w:val="24"/>
          <w:highlight w:val="white"/>
        </w:rPr>
        <w:t>Ja kāda ierīce uzkarst vai sāk kūpēt, to nekavējoties izslēgt un ziņot pedagogam.</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17. Aizliegts bojāt aparatūru un to savienojošo kabeļu izolāciju, kustināt un izraut spraudņus no ierīcēm.</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18. Par jebkuru ierīces bojājumu vai netipisku darbību (vibrācija, dūkoņa, degšanas pazīmes) nekavējoties informēt pedagogu.</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19.</w:t>
      </w:r>
      <w:r w:rsidR="00AF6A2A">
        <w:rPr>
          <w:rFonts w:ascii="Times New Roman" w:hAnsi="Times New Roman"/>
          <w:sz w:val="24"/>
          <w:szCs w:val="24"/>
          <w:highlight w:val="white"/>
        </w:rPr>
        <w:t xml:space="preserve"> </w:t>
      </w:r>
      <w:r>
        <w:rPr>
          <w:rFonts w:ascii="Times New Roman" w:hAnsi="Times New Roman"/>
          <w:sz w:val="24"/>
          <w:szCs w:val="24"/>
          <w:highlight w:val="white"/>
        </w:rPr>
        <w:t xml:space="preserve">Interneta pieslēgumu drīkst izmantot tikai mācību uzdevumu veikšanai </w:t>
      </w:r>
      <w:r>
        <w:rPr>
          <w:rFonts w:ascii="Times New Roman" w:hAnsi="Times New Roman"/>
          <w:color w:val="000000"/>
          <w:sz w:val="24"/>
          <w:szCs w:val="24"/>
          <w:highlight w:val="white"/>
        </w:rPr>
        <w:t xml:space="preserve">ar pedagoga atļauju </w:t>
      </w:r>
      <w:r>
        <w:rPr>
          <w:rFonts w:ascii="Times New Roman" w:hAnsi="Times New Roman"/>
          <w:sz w:val="24"/>
          <w:szCs w:val="24"/>
          <w:highlight w:val="white"/>
        </w:rPr>
        <w:t>(norādot, kādam nolūkam un kādas adreses tiks izmantotas).</w:t>
      </w:r>
    </w:p>
    <w:p w:rsidR="00136F60" w:rsidRDefault="00136F60" w:rsidP="00136F60">
      <w:pPr>
        <w:pBdr>
          <w:top w:val="nil"/>
          <w:left w:val="nil"/>
          <w:bottom w:val="nil"/>
          <w:right w:val="nil"/>
          <w:between w:val="nil"/>
        </w:pBdr>
        <w:tabs>
          <w:tab w:val="left" w:pos="0"/>
          <w:tab w:val="left" w:pos="851"/>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20.</w:t>
      </w:r>
      <w:r w:rsidR="00AF6A2A">
        <w:rPr>
          <w:rFonts w:ascii="Times New Roman" w:hAnsi="Times New Roman"/>
          <w:sz w:val="24"/>
          <w:szCs w:val="24"/>
          <w:highlight w:val="white"/>
        </w:rPr>
        <w:t xml:space="preserve"> </w:t>
      </w:r>
      <w:r>
        <w:rPr>
          <w:rFonts w:ascii="Times New Roman" w:hAnsi="Times New Roman"/>
          <w:sz w:val="24"/>
          <w:szCs w:val="24"/>
          <w:highlight w:val="white"/>
        </w:rPr>
        <w:t xml:space="preserve">Darbu beidzot, pareizi izslēdz datoru un sakārto </w:t>
      </w:r>
      <w:proofErr w:type="gramStart"/>
      <w:r>
        <w:rPr>
          <w:rFonts w:ascii="Times New Roman" w:hAnsi="Times New Roman"/>
          <w:sz w:val="24"/>
          <w:szCs w:val="24"/>
          <w:highlight w:val="white"/>
        </w:rPr>
        <w:t>darba vietu</w:t>
      </w:r>
      <w:proofErr w:type="gramEnd"/>
      <w:r>
        <w:rPr>
          <w:rFonts w:ascii="Times New Roman" w:hAnsi="Times New Roman"/>
          <w:sz w:val="24"/>
          <w:szCs w:val="24"/>
          <w:highlight w:val="white"/>
        </w:rPr>
        <w:t>, novieto vietā izmantotos mācību līdzekļus.</w:t>
      </w:r>
    </w:p>
    <w:p w:rsidR="00136F60" w:rsidRDefault="00136F60" w:rsidP="00136F60">
      <w:pPr>
        <w:tabs>
          <w:tab w:val="left" w:pos="0"/>
          <w:tab w:val="left" w:pos="851"/>
          <w:tab w:val="left" w:pos="993"/>
        </w:tabs>
        <w:spacing w:line="276" w:lineRule="auto"/>
        <w:ind w:left="0" w:hanging="3"/>
        <w:jc w:val="both"/>
        <w:rPr>
          <w:rFonts w:ascii="Times New Roman" w:hAnsi="Times New Roman"/>
          <w:szCs w:val="28"/>
          <w:highlight w:val="yellow"/>
        </w:rPr>
      </w:pPr>
      <w:r>
        <w:rPr>
          <w:rFonts w:ascii="Times New Roman" w:hAnsi="Times New Roman"/>
          <w:szCs w:val="28"/>
          <w:highlight w:val="yellow"/>
        </w:rPr>
        <w:lastRenderedPageBreak/>
        <w:t xml:space="preserve"> </w:t>
      </w:r>
    </w:p>
    <w:p w:rsidR="00136F60" w:rsidRDefault="00136F60" w:rsidP="00136F60">
      <w:pPr>
        <w:pBdr>
          <w:top w:val="nil"/>
          <w:left w:val="nil"/>
          <w:bottom w:val="nil"/>
          <w:right w:val="nil"/>
          <w:between w:val="nil"/>
        </w:pBdr>
        <w:tabs>
          <w:tab w:val="left" w:pos="0"/>
          <w:tab w:val="left" w:pos="993"/>
        </w:tabs>
        <w:spacing w:line="240" w:lineRule="auto"/>
        <w:ind w:left="0" w:hanging="3"/>
        <w:jc w:val="both"/>
        <w:rPr>
          <w:rFonts w:ascii="Times New Roman" w:hAnsi="Times New Roman"/>
          <w:color w:val="000000"/>
          <w:szCs w:val="28"/>
          <w:highlight w:val="yellow"/>
        </w:rPr>
      </w:pPr>
    </w:p>
    <w:p w:rsidR="00136F60" w:rsidRDefault="00136F60" w:rsidP="00AF6A2A">
      <w:pPr>
        <w:spacing w:line="240" w:lineRule="auto"/>
        <w:ind w:leftChars="0" w:left="0" w:firstLineChars="0" w:firstLine="0"/>
        <w:jc w:val="both"/>
        <w:rPr>
          <w:rFonts w:ascii="Times New Roman" w:hAnsi="Times New Roman"/>
          <w:szCs w:val="28"/>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2. pielikums </w:t>
      </w:r>
      <w:r>
        <w:rPr>
          <w:rFonts w:ascii="Times New Roman" w:hAnsi="Times New Roman"/>
          <w:color w:val="000000"/>
          <w:sz w:val="24"/>
          <w:szCs w:val="24"/>
        </w:rPr>
        <w:br/>
        <w:t>Lēdmanes pamatskola</w:t>
      </w:r>
      <w:r w:rsidR="00AF6A2A">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sz w:val="24"/>
          <w:szCs w:val="24"/>
        </w:rPr>
        <w:t>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AF6A2A"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 xml:space="preserve">Nr. 1 – 6/ 1 </w:t>
      </w:r>
      <w:r w:rsidR="00136F60">
        <w:rPr>
          <w:rFonts w:ascii="Times New Roman" w:hAnsi="Times New Roman"/>
          <w:color w:val="000000"/>
          <w:sz w:val="24"/>
          <w:szCs w:val="24"/>
        </w:rPr>
        <w:t>“Izglītojamo drošības noteikumi”</w:t>
      </w:r>
    </w:p>
    <w:p w:rsidR="00136F60" w:rsidRDefault="00136F60" w:rsidP="00136F60">
      <w:pPr>
        <w:pBdr>
          <w:top w:val="nil"/>
          <w:left w:val="nil"/>
          <w:bottom w:val="nil"/>
          <w:right w:val="nil"/>
          <w:between w:val="nil"/>
        </w:pBdr>
        <w:tabs>
          <w:tab w:val="left" w:pos="0"/>
          <w:tab w:val="left" w:pos="993"/>
        </w:tabs>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Pr="00AF6A2A" w:rsidRDefault="00136F60" w:rsidP="00AF6A2A">
      <w:pPr>
        <w:keepNext/>
        <w:pBdr>
          <w:top w:val="nil"/>
          <w:left w:val="nil"/>
          <w:bottom w:val="nil"/>
          <w:right w:val="nil"/>
          <w:between w:val="nil"/>
        </w:pBdr>
        <w:tabs>
          <w:tab w:val="left" w:pos="360"/>
        </w:tabs>
        <w:spacing w:line="240" w:lineRule="auto"/>
        <w:ind w:hanging="2"/>
        <w:jc w:val="center"/>
        <w:rPr>
          <w:rFonts w:ascii="Times New Roman" w:hAnsi="Times New Roman"/>
          <w:b/>
          <w:color w:val="000000"/>
          <w:sz w:val="24"/>
          <w:szCs w:val="24"/>
        </w:rPr>
      </w:pPr>
      <w:r w:rsidRPr="00AF6A2A">
        <w:rPr>
          <w:rFonts w:ascii="Times New Roman" w:hAnsi="Times New Roman"/>
          <w:b/>
          <w:color w:val="000000"/>
          <w:sz w:val="24"/>
          <w:szCs w:val="24"/>
        </w:rPr>
        <w:t>Ugunsdrošības un elektrodrošības noteikumi</w:t>
      </w:r>
    </w:p>
    <w:p w:rsidR="00136F60" w:rsidRPr="00AF6A2A" w:rsidRDefault="00136F60" w:rsidP="00AF6A2A">
      <w:pPr>
        <w:ind w:hanging="2"/>
        <w:rPr>
          <w:sz w:val="24"/>
          <w:szCs w:val="24"/>
        </w:rPr>
      </w:pPr>
    </w:p>
    <w:p w:rsidR="00136F60" w:rsidRPr="00AF6A2A" w:rsidRDefault="00136F60" w:rsidP="00136F60">
      <w:pPr>
        <w:widowControl w:val="0"/>
        <w:numPr>
          <w:ilvl w:val="0"/>
          <w:numId w:val="12"/>
        </w:numPr>
        <w:pBdr>
          <w:top w:val="nil"/>
          <w:left w:val="nil"/>
          <w:bottom w:val="nil"/>
          <w:right w:val="nil"/>
          <w:between w:val="nil"/>
        </w:pBdr>
        <w:suppressAutoHyphens w:val="0"/>
        <w:spacing w:line="240" w:lineRule="auto"/>
        <w:ind w:leftChars="0" w:left="0" w:firstLineChars="0" w:hanging="3"/>
        <w:jc w:val="center"/>
        <w:textDirection w:val="lrTb"/>
        <w:textAlignment w:val="auto"/>
        <w:outlineLvl w:val="9"/>
        <w:rPr>
          <w:rFonts w:ascii="Times New Roman" w:hAnsi="Times New Roman"/>
          <w:b/>
          <w:color w:val="000000"/>
          <w:sz w:val="24"/>
          <w:szCs w:val="24"/>
        </w:rPr>
      </w:pPr>
      <w:r w:rsidRPr="00AF6A2A">
        <w:rPr>
          <w:rFonts w:ascii="Times New Roman" w:hAnsi="Times New Roman"/>
          <w:b/>
          <w:color w:val="000000"/>
          <w:sz w:val="24"/>
          <w:szCs w:val="24"/>
        </w:rPr>
        <w:t>Ugunsdrošības noteikumi</w:t>
      </w:r>
    </w:p>
    <w:p w:rsidR="00136F60" w:rsidRPr="00AF6A2A" w:rsidRDefault="00136F60" w:rsidP="00AF6A2A">
      <w:pPr>
        <w:spacing w:line="240" w:lineRule="auto"/>
        <w:ind w:hanging="2"/>
        <w:jc w:val="center"/>
        <w:rPr>
          <w:rFonts w:ascii="Times New Roman" w:hAnsi="Times New Roman"/>
          <w:sz w:val="24"/>
          <w:szCs w:val="24"/>
        </w:rPr>
      </w:pPr>
    </w:p>
    <w:p w:rsidR="00136F60" w:rsidRPr="00AF6A2A" w:rsidRDefault="00136F60" w:rsidP="00136F60">
      <w:pPr>
        <w:widowControl w:val="0"/>
        <w:numPr>
          <w:ilvl w:val="1"/>
          <w:numId w:val="12"/>
        </w:numPr>
        <w:pBdr>
          <w:top w:val="nil"/>
          <w:left w:val="nil"/>
          <w:bottom w:val="nil"/>
          <w:right w:val="nil"/>
          <w:between w:val="nil"/>
        </w:pBdr>
        <w:suppressAutoHyphens w:val="0"/>
        <w:spacing w:line="240" w:lineRule="auto"/>
        <w:ind w:leftChars="0" w:left="0" w:firstLineChars="0" w:hanging="3"/>
        <w:jc w:val="center"/>
        <w:textDirection w:val="lrTb"/>
        <w:textAlignment w:val="auto"/>
        <w:outlineLvl w:val="9"/>
        <w:rPr>
          <w:rFonts w:ascii="Times New Roman" w:hAnsi="Times New Roman"/>
          <w:b/>
          <w:color w:val="000000"/>
          <w:sz w:val="24"/>
          <w:szCs w:val="24"/>
        </w:rPr>
      </w:pPr>
      <w:r w:rsidRPr="00AF6A2A">
        <w:rPr>
          <w:rFonts w:ascii="Times New Roman" w:hAnsi="Times New Roman"/>
          <w:b/>
          <w:sz w:val="24"/>
          <w:szCs w:val="24"/>
        </w:rPr>
        <w:t>Vispārīgie jautājumi</w:t>
      </w:r>
    </w:p>
    <w:p w:rsidR="00136F60" w:rsidRDefault="00136F60" w:rsidP="00136F60">
      <w:pPr>
        <w:spacing w:line="240" w:lineRule="auto"/>
        <w:ind w:left="0" w:hanging="3"/>
        <w:jc w:val="center"/>
        <w:rPr>
          <w:rFonts w:ascii="Times New Roman" w:hAnsi="Times New Roman"/>
          <w:b/>
          <w:szCs w:val="28"/>
        </w:rPr>
      </w:pPr>
    </w:p>
    <w:p w:rsidR="00136F60" w:rsidRDefault="00136F60" w:rsidP="00136F60">
      <w:pPr>
        <w:widowControl w:val="0"/>
        <w:numPr>
          <w:ilvl w:val="0"/>
          <w:numId w:val="1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Noteikumi nosaka ugunsdrošu Lēdmanes pamatskolas ēkas un piekritīgās teritorijas ekspluatāciju</w:t>
      </w:r>
      <w:r>
        <w:rPr>
          <w:rFonts w:ascii="Times New Roman" w:hAnsi="Times New Roman"/>
          <w:sz w:val="24"/>
          <w:szCs w:val="24"/>
        </w:rPr>
        <w:t xml:space="preserve"> (ēkas adrese: </w:t>
      </w:r>
      <w:r>
        <w:rPr>
          <w:rFonts w:ascii="Times New Roman" w:hAnsi="Times New Roman"/>
          <w:sz w:val="24"/>
          <w:szCs w:val="24"/>
          <w:highlight w:val="white"/>
        </w:rPr>
        <w:t xml:space="preserve">Lēdmanes pamatskola, “Lēdmanes skola”, Lēdmane, Lēdmanes pagasts, Ogres novads) un pirmsskolas grupas telpas </w:t>
      </w:r>
      <w:proofErr w:type="gramStart"/>
      <w:r>
        <w:rPr>
          <w:rFonts w:ascii="Times New Roman" w:hAnsi="Times New Roman"/>
          <w:sz w:val="24"/>
          <w:szCs w:val="24"/>
          <w:highlight w:val="white"/>
        </w:rPr>
        <w:t>(</w:t>
      </w:r>
      <w:proofErr w:type="gramEnd"/>
      <w:r>
        <w:rPr>
          <w:rFonts w:ascii="Times New Roman" w:hAnsi="Times New Roman"/>
          <w:sz w:val="24"/>
          <w:szCs w:val="24"/>
          <w:highlight w:val="white"/>
        </w:rPr>
        <w:t>ēkas adrese: Lēdmanes pamatskola “Ziediņi”, Lēdmane, Lēdmanes pagasts, Ogres novads.</w:t>
      </w:r>
      <w:r>
        <w:rPr>
          <w:rFonts w:ascii="Times New Roman" w:hAnsi="Times New Roman"/>
          <w:color w:val="000000"/>
          <w:sz w:val="24"/>
          <w:szCs w:val="24"/>
          <w:highlight w:val="white"/>
        </w:rPr>
        <w:t xml:space="preserve"> ugunsdrošības prasības un rīc</w:t>
      </w:r>
      <w:r>
        <w:rPr>
          <w:rFonts w:ascii="Times New Roman" w:hAnsi="Times New Roman"/>
          <w:color w:val="000000"/>
          <w:sz w:val="24"/>
          <w:szCs w:val="24"/>
        </w:rPr>
        <w:t>ību ugunsgrēka gadījumā</w:t>
      </w:r>
      <w:r>
        <w:rPr>
          <w:rFonts w:ascii="Times New Roman" w:hAnsi="Times New Roman"/>
          <w:sz w:val="24"/>
          <w:szCs w:val="24"/>
        </w:rPr>
        <w:t>, ko ievēro iestādes personāls un izglītojamie.</w:t>
      </w:r>
    </w:p>
    <w:p w:rsidR="00136F60" w:rsidRDefault="00136F60" w:rsidP="00136F60">
      <w:pPr>
        <w:widowControl w:val="0"/>
        <w:numPr>
          <w:ilvl w:val="0"/>
          <w:numId w:val="1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Noteikumi izstrādāti saskaņā ar ārējo normatīvo aktu prasībām par ugunsdrošības noteikumu ievērošanu.</w:t>
      </w:r>
    </w:p>
    <w:p w:rsidR="00136F60" w:rsidRDefault="00136F60" w:rsidP="00136F60">
      <w:pPr>
        <w:widowControl w:val="0"/>
        <w:numPr>
          <w:ilvl w:val="0"/>
          <w:numId w:val="1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sz w:val="24"/>
          <w:szCs w:val="24"/>
        </w:rPr>
        <w:t>Izglītības iestādes ēka ir aprīkota ar ugunsdrošības signalizāciju, pulveru ugunsdzēšanas aparātiem, kuri izvietoti ēkas stāvos un atsevišķos mācību un darba kabinetos.</w:t>
      </w:r>
    </w:p>
    <w:p w:rsidR="00136F60" w:rsidRDefault="00136F60" w:rsidP="00136F60">
      <w:pPr>
        <w:widowControl w:val="0"/>
        <w:numPr>
          <w:ilvl w:val="0"/>
          <w:numId w:val="1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Izglītības iestādes ēkai ir izstrādāti un apstiprināti evakuācijas plāni ugunsgrēka izcelšanās gadījumā, to grafiskie zīmējumi izvietoti katrā no ēkas stāviem. Visi evakuācijas ceļi tiek uzturēti atbilstoši Ministru kabineta noteiktajām ugunsdrošības prasībām, avārijas izejas apgādātas ar speciālām slēdzenēm, kuras vajadzības gadījumā var atvērt bez atslēgas palīdzības.</w:t>
      </w:r>
    </w:p>
    <w:p w:rsidR="00136F60" w:rsidRPr="00C82557" w:rsidRDefault="00136F60" w:rsidP="00C82557">
      <w:pPr>
        <w:widowControl w:val="0"/>
        <w:numPr>
          <w:ilvl w:val="0"/>
          <w:numId w:val="1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Izglītības iestādes izglītojamie tiek instruēti ugunsdrošības un elektrodrošības jautājumos. Klašu audzinātāji iepazīstina izglītojamos ar noteikumiem un saņem ra</w:t>
      </w:r>
      <w:r>
        <w:rPr>
          <w:rFonts w:ascii="Times New Roman" w:hAnsi="Times New Roman"/>
          <w:sz w:val="24"/>
          <w:szCs w:val="24"/>
        </w:rPr>
        <w:t xml:space="preserve">kstisku </w:t>
      </w:r>
      <w:r>
        <w:rPr>
          <w:rFonts w:ascii="Times New Roman" w:hAnsi="Times New Roman"/>
          <w:color w:val="000000"/>
          <w:sz w:val="24"/>
          <w:szCs w:val="24"/>
        </w:rPr>
        <w:t>apliecinājumu par iepazīšanos</w:t>
      </w:r>
      <w:r>
        <w:rPr>
          <w:rFonts w:ascii="Times New Roman" w:hAnsi="Times New Roman"/>
          <w:sz w:val="24"/>
          <w:szCs w:val="24"/>
        </w:rPr>
        <w:t xml:space="preserve"> ar “Ugunsdrošības un elektrodrošības noteikumiem”, atbilstoši savam vecumam un spējām.</w:t>
      </w:r>
    </w:p>
    <w:p w:rsidR="00136F60" w:rsidRPr="00C82557" w:rsidRDefault="00136F60" w:rsidP="00C82557">
      <w:pPr>
        <w:spacing w:before="120" w:after="120" w:line="240" w:lineRule="auto"/>
        <w:ind w:right="-142" w:hanging="2"/>
        <w:jc w:val="center"/>
        <w:rPr>
          <w:rFonts w:ascii="Times New Roman" w:hAnsi="Times New Roman"/>
          <w:b/>
          <w:sz w:val="24"/>
          <w:szCs w:val="24"/>
        </w:rPr>
      </w:pPr>
      <w:r w:rsidRPr="00C82557">
        <w:rPr>
          <w:rFonts w:ascii="Times New Roman" w:hAnsi="Times New Roman"/>
          <w:b/>
          <w:sz w:val="24"/>
          <w:szCs w:val="24"/>
        </w:rPr>
        <w:t>1.2. Uguns</w:t>
      </w:r>
      <w:r w:rsidR="00C82557" w:rsidRPr="00C82557">
        <w:rPr>
          <w:rFonts w:ascii="Times New Roman" w:hAnsi="Times New Roman"/>
          <w:b/>
          <w:sz w:val="24"/>
          <w:szCs w:val="24"/>
        </w:rPr>
        <w:t>drošības ievērošanas nosacījumi</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Par ugunsdrošības noteikumu ievērošanu iestādē atbild izglītības iestādes vadītājs. Noteikumu praktiskai izpildei ir norīkota atbildīgā persona (turpmāk – atbildīgais par ugunsdrošību). </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Atbildīgā par ugunsdrošību objektā pienākumos ietilpst:</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sz w:val="24"/>
          <w:szCs w:val="24"/>
        </w:rPr>
        <w:t>koordinē</w:t>
      </w:r>
      <w:r>
        <w:rPr>
          <w:rFonts w:ascii="Times New Roman" w:hAnsi="Times New Roman"/>
          <w:color w:val="000000"/>
          <w:sz w:val="24"/>
          <w:szCs w:val="24"/>
        </w:rPr>
        <w:t xml:space="preserve"> </w:t>
      </w:r>
      <w:r>
        <w:rPr>
          <w:rFonts w:ascii="Times New Roman" w:hAnsi="Times New Roman"/>
          <w:sz w:val="24"/>
          <w:szCs w:val="24"/>
        </w:rPr>
        <w:t>ugunsdrošības pasākumus</w:t>
      </w:r>
      <w:r>
        <w:rPr>
          <w:rFonts w:ascii="Times New Roman" w:hAnsi="Times New Roman"/>
          <w:color w:val="000000"/>
          <w:sz w:val="24"/>
          <w:szCs w:val="24"/>
        </w:rPr>
        <w:t xml:space="preserve"> iestād</w:t>
      </w:r>
      <w:r>
        <w:rPr>
          <w:rFonts w:ascii="Times New Roman" w:hAnsi="Times New Roman"/>
          <w:sz w:val="24"/>
          <w:szCs w:val="24"/>
        </w:rPr>
        <w:t>ē</w:t>
      </w:r>
      <w:r>
        <w:rPr>
          <w:rFonts w:ascii="Times New Roman" w:hAnsi="Times New Roman"/>
          <w:color w:val="000000"/>
          <w:sz w:val="24"/>
          <w:szCs w:val="24"/>
        </w:rPr>
        <w:t>;</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nodrošināt ugunsdrošības signalizācijas, organizēt savlaicīgu bojājumu novēršanu un nepieciešamības gadījumā nodrošināt to nomaiņu;</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nodrošināt ugunsdzēšanas aparātu savlaicīgu pārbaudi un atjaunošanu;</w:t>
      </w:r>
    </w:p>
    <w:p w:rsidR="00136F60" w:rsidRDefault="00136F60" w:rsidP="00136F60">
      <w:pPr>
        <w:widowControl w:val="0"/>
        <w:pBdr>
          <w:top w:val="nil"/>
          <w:left w:val="nil"/>
          <w:bottom w:val="nil"/>
          <w:right w:val="nil"/>
          <w:between w:val="nil"/>
        </w:pBdr>
        <w:tabs>
          <w:tab w:val="left" w:pos="851"/>
          <w:tab w:val="left" w:pos="1134"/>
        </w:tabs>
        <w:spacing w:line="240" w:lineRule="auto"/>
        <w:ind w:right="-142" w:hanging="2"/>
        <w:jc w:val="both"/>
        <w:rPr>
          <w:rFonts w:ascii="Times New Roman" w:hAnsi="Times New Roman"/>
          <w:color w:val="000000"/>
          <w:sz w:val="24"/>
          <w:szCs w:val="24"/>
        </w:rPr>
      </w:pPr>
      <w:r>
        <w:rPr>
          <w:rFonts w:ascii="Times New Roman" w:hAnsi="Times New Roman"/>
          <w:color w:val="000000"/>
          <w:sz w:val="24"/>
          <w:szCs w:val="24"/>
        </w:rPr>
        <w:t>8.5.nodrošināt Valsts ugunsdrošības uzraudzības dienesta inspektora noteikto ugunsdrošības pasākumu izpildi.</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w:t>
      </w:r>
      <w:r>
        <w:rPr>
          <w:rFonts w:ascii="Times New Roman" w:hAnsi="Times New Roman"/>
          <w:color w:val="000000"/>
          <w:sz w:val="24"/>
          <w:szCs w:val="24"/>
          <w:highlight w:val="white"/>
        </w:rPr>
        <w:t>darbinieku un</w:t>
      </w:r>
      <w:r>
        <w:rPr>
          <w:rFonts w:ascii="Times New Roman" w:hAnsi="Times New Roman"/>
          <w:color w:val="000000"/>
          <w:sz w:val="24"/>
          <w:szCs w:val="24"/>
        </w:rPr>
        <w:t xml:space="preserve"> izglītojamo pienākumi ugunsdrošībā ir šādi:</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apgūt un ievērot noteiktās ugunsdrošības prasības;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uzturēt kārtībā savu</w:t>
      </w:r>
      <w:r>
        <w:rPr>
          <w:rFonts w:ascii="Times New Roman" w:hAnsi="Times New Roman"/>
          <w:color w:val="000000"/>
          <w:sz w:val="24"/>
          <w:szCs w:val="24"/>
          <w:highlight w:val="white"/>
        </w:rPr>
        <w:t xml:space="preserve"> darba vai </w:t>
      </w:r>
      <w:r>
        <w:rPr>
          <w:rFonts w:ascii="Times New Roman" w:hAnsi="Times New Roman"/>
          <w:color w:val="000000"/>
          <w:sz w:val="24"/>
          <w:szCs w:val="24"/>
        </w:rPr>
        <w:t>mācību vietu;</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nepieļaut darbības, kas varētu izraisīt ugunsgrēku;</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izmantot tikai tās elektroiekārtas, kuras ir paredzētas</w:t>
      </w:r>
      <w:r>
        <w:rPr>
          <w:rFonts w:ascii="Times New Roman" w:hAnsi="Times New Roman"/>
          <w:color w:val="000000"/>
          <w:sz w:val="24"/>
          <w:szCs w:val="24"/>
          <w:highlight w:val="white"/>
        </w:rPr>
        <w:t xml:space="preserve"> darba vai</w:t>
      </w:r>
      <w:r>
        <w:rPr>
          <w:rFonts w:ascii="Times New Roman" w:hAnsi="Times New Roman"/>
          <w:color w:val="000000"/>
          <w:sz w:val="24"/>
          <w:szCs w:val="24"/>
        </w:rPr>
        <w:t xml:space="preserve"> mācību pienākumu veikšanai un ir lietošanas kārtībā, ievērot to lietošanas noteikumus;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mācēt pielietot esošos ugunsdzēšanas līdzekļus un inventāru;</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izceļoties ugunsgrēkam, nekavējoties ziņot pedagogam, citam izglītības iestādes </w:t>
      </w:r>
      <w:r>
        <w:rPr>
          <w:rFonts w:ascii="Times New Roman" w:hAnsi="Times New Roman"/>
          <w:color w:val="000000"/>
          <w:sz w:val="24"/>
          <w:szCs w:val="24"/>
        </w:rPr>
        <w:lastRenderedPageBreak/>
        <w:t>darbiniekam vai ugunsdzēsības un glābšanas dienestam pa tālr. 112;</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Aizliegts smēķēt </w:t>
      </w:r>
      <w:r>
        <w:rPr>
          <w:rFonts w:ascii="Times New Roman" w:hAnsi="Times New Roman"/>
          <w:color w:val="000000"/>
          <w:sz w:val="24"/>
          <w:szCs w:val="24"/>
          <w:highlight w:val="white"/>
        </w:rPr>
        <w:t>izglītības iestādes telpās un izglītības iestādes lietošanā esošajās teritorijās.</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Iestādes ēkas telpu un tai pieguļošās teritorijas uzturēšana ugunsdrošā kārtībā paredz šādus aizliegumus: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izmantot nestandarta sildierīces un citas elektroierīces;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elektroietaisēs izmantot nestandarta drošinātājus un to kūstošos ieliktņus, un citas nestandarta detaļas;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atstāt bez uzraudzības ieslēgtas elektroiekārtas;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ekspluatēt bojātu elektroiekārtu, izmantot vadus un kabeļus ar bojātu izolāciju;</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aizkraut avārijas izejas, ceļus un pieejas ugunsdzēšanas līdzekļiem; </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veikt izmaiņas telpu plānojumā un funkcionālajā izmantojumā, kas neatbilst ugunsdrošības prasībām;</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izmantot tehniskos stāvus (bēniņus un pagrabtelpas), kāpņu telpas un rezerves izejas materiālu un priekšmetu uzglabāšanai, neuzturēties šajā telpās;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izmantot apgaismes ierīces vai dekoratīvos priekšmetus ar atklātu uguni,</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ienest un uzglabāt, kā arī telpu uzkopšanai izmantot viegli uzliesmojošus šķidrumus un degošus šķidrumus;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mācību kabinetos dedzināt brīnumsvecītes, vaska vai stearīna sveces bez pedagogu klātbūtnes. Aizliegts rotāt egli ar viegli uzliesmojošām rotaļlietām un vati.</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Iestādes ēkas pagalmiem un pieguļošai teritorija ir sakārtota</w:t>
      </w:r>
      <w:proofErr w:type="gramStart"/>
      <w:r>
        <w:rPr>
          <w:rFonts w:ascii="Times New Roman" w:hAnsi="Times New Roman"/>
          <w:color w:val="000000"/>
          <w:sz w:val="24"/>
          <w:szCs w:val="24"/>
        </w:rPr>
        <w:t xml:space="preserve"> un</w:t>
      </w:r>
      <w:proofErr w:type="gramEnd"/>
      <w:r>
        <w:rPr>
          <w:rFonts w:ascii="Times New Roman" w:hAnsi="Times New Roman"/>
          <w:color w:val="000000"/>
          <w:sz w:val="24"/>
          <w:szCs w:val="24"/>
        </w:rPr>
        <w:t xml:space="preserve"> regulāri tiek veikta tās uzkopšana no dažādiem materiāliem, atkritumiem un gružiem. Teritorijā aizliegts kurināt ugunskurus, dedzināt atkritumus, pērno zāli un veikt citas darbības ar atklātu uguni.</w:t>
      </w:r>
    </w:p>
    <w:p w:rsidR="00136F60" w:rsidRDefault="00136F60" w:rsidP="00136F60">
      <w:pPr>
        <w:widowControl w:val="0"/>
        <w:numPr>
          <w:ilvl w:val="0"/>
          <w:numId w:val="15"/>
        </w:numPr>
        <w:pBdr>
          <w:top w:val="nil"/>
          <w:left w:val="nil"/>
          <w:bottom w:val="nil"/>
          <w:right w:val="nil"/>
          <w:between w:val="nil"/>
        </w:pBdr>
        <w:tabs>
          <w:tab w:val="left" w:pos="851"/>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Papildus nosacījumi ugunsdrošībai izglītības iestādē saskaņā ar Ministru kabineta regulējumu par ugunsdrošību</w:t>
      </w:r>
      <w:r>
        <w:rPr>
          <w:rFonts w:ascii="Times New Roman" w:hAnsi="Times New Roman"/>
          <w:sz w:val="24"/>
          <w:szCs w:val="24"/>
        </w:rPr>
        <w:t>:</w:t>
      </w:r>
      <w:r>
        <w:rPr>
          <w:rFonts w:ascii="Times New Roman" w:hAnsi="Times New Roman"/>
          <w:color w:val="000000"/>
          <w:sz w:val="24"/>
          <w:szCs w:val="24"/>
        </w:rPr>
        <w:t xml:space="preserve"> </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izglītības iestādes telpās, izņemot laboratoriju, aizliegts glabāt uzliesmojošus šķidrumus, kā arī lietot atklātu uguni;</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strādāt laboratorijā ar bīstamām vielām, elektroierīcēm un sildierīcēm atļauts tikai pedagoga vadībā;</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darbus, kuru laikā iespējama degtspējīgu tvaiku vai gāzu izdalīšanās, veic ventilējamos skapjos;</w:t>
      </w:r>
    </w:p>
    <w:p w:rsidR="00136F60" w:rsidRDefault="00136F60" w:rsidP="00136F60">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izglītības iestāžu laboratorijās un noliktavās bīstamās vielas uzglabā aizslēdzamos skapjos. Šo skapju atslēgas atrodas pie pedagogiem vai laborantiem; </w:t>
      </w:r>
    </w:p>
    <w:p w:rsidR="00136F60" w:rsidRPr="00C82557" w:rsidRDefault="00136F60" w:rsidP="00C82557">
      <w:pPr>
        <w:widowControl w:val="0"/>
        <w:numPr>
          <w:ilvl w:val="1"/>
          <w:numId w:val="15"/>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color w:val="000000"/>
          <w:sz w:val="24"/>
          <w:szCs w:val="24"/>
        </w:rPr>
        <w:t xml:space="preserve"> pedagogs pēc nodarbībām apskata telpas un atvieno elektroierīces.</w:t>
      </w:r>
    </w:p>
    <w:p w:rsidR="00136F60" w:rsidRPr="00C82557" w:rsidRDefault="00C82557" w:rsidP="00C82557">
      <w:pPr>
        <w:spacing w:before="120" w:after="120" w:line="240" w:lineRule="auto"/>
        <w:ind w:right="-142" w:hanging="2"/>
        <w:jc w:val="center"/>
        <w:rPr>
          <w:rFonts w:ascii="Times New Roman" w:hAnsi="Times New Roman"/>
          <w:b/>
          <w:sz w:val="24"/>
          <w:szCs w:val="24"/>
        </w:rPr>
      </w:pPr>
      <w:r w:rsidRPr="00C82557">
        <w:rPr>
          <w:rFonts w:ascii="Times New Roman" w:hAnsi="Times New Roman"/>
          <w:b/>
          <w:sz w:val="24"/>
          <w:szCs w:val="24"/>
        </w:rPr>
        <w:t>1.3. Ugunsdrošības līdzekļi</w:t>
      </w:r>
    </w:p>
    <w:p w:rsidR="00136F60" w:rsidRPr="00C82557" w:rsidRDefault="00136F60" w:rsidP="00C82557">
      <w:pPr>
        <w:pStyle w:val="ListParagraph"/>
        <w:numPr>
          <w:ilvl w:val="0"/>
          <w:numId w:val="15"/>
        </w:numPr>
        <w:pBdr>
          <w:top w:val="nil"/>
          <w:left w:val="nil"/>
          <w:bottom w:val="nil"/>
          <w:right w:val="nil"/>
          <w:between w:val="nil"/>
        </w:pBdr>
        <w:tabs>
          <w:tab w:val="left" w:pos="426"/>
        </w:tabs>
        <w:suppressAutoHyphens w:val="0"/>
        <w:spacing w:line="240" w:lineRule="auto"/>
        <w:ind w:leftChars="0" w:left="426" w:firstLineChars="0" w:hanging="426"/>
        <w:textDirection w:val="lrTb"/>
        <w:textAlignment w:val="auto"/>
        <w:outlineLvl w:val="9"/>
        <w:rPr>
          <w:color w:val="000000"/>
          <w:sz w:val="24"/>
          <w:szCs w:val="24"/>
        </w:rPr>
      </w:pPr>
      <w:r w:rsidRPr="00C82557">
        <w:rPr>
          <w:color w:val="000000"/>
          <w:sz w:val="24"/>
          <w:szCs w:val="24"/>
        </w:rPr>
        <w:t xml:space="preserve">Ugunsdzēsības inventārs </w:t>
      </w:r>
      <w:proofErr w:type="gramStart"/>
      <w:r w:rsidRPr="00C82557">
        <w:rPr>
          <w:color w:val="000000"/>
          <w:sz w:val="24"/>
          <w:szCs w:val="24"/>
        </w:rPr>
        <w:t>un</w:t>
      </w:r>
      <w:proofErr w:type="gramEnd"/>
      <w:r w:rsidRPr="00C82557">
        <w:rPr>
          <w:color w:val="000000"/>
          <w:sz w:val="24"/>
          <w:szCs w:val="24"/>
        </w:rPr>
        <w:t xml:space="preserve"> ugunsdzēšanas aparāti tiek glabāti šim </w:t>
      </w:r>
      <w:r w:rsidRPr="00C82557">
        <w:rPr>
          <w:sz w:val="24"/>
          <w:szCs w:val="24"/>
        </w:rPr>
        <w:t xml:space="preserve">nolūkam sagatavotās, redzamās un viegli pieejamās vietās (gaiteņos, kabinetos) atbilstoši tehniskās ekspluatācijas noteikumiem. Šīs vietas apzīmē ar norādījuma zīmēm. Uz ugunsdzēsības aparāta korpusa ir informatīva uzlīme, </w:t>
      </w:r>
      <w:proofErr w:type="gramStart"/>
      <w:r w:rsidRPr="00C82557">
        <w:rPr>
          <w:sz w:val="24"/>
          <w:szCs w:val="24"/>
        </w:rPr>
        <w:t>kurā</w:t>
      </w:r>
      <w:proofErr w:type="gramEnd"/>
      <w:r w:rsidRPr="00C82557">
        <w:rPr>
          <w:sz w:val="24"/>
          <w:szCs w:val="24"/>
        </w:rPr>
        <w:t xml:space="preserve"> norādīts aparāta tips, pildījuma veids, aparāta uzdevums, iedarbības kārtība, derīguma termiņš u.c.</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Tiek nodrošināta netraucēta piekļūšana pie ugunsdrošības līdzekļiem.</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 xml:space="preserve">Ugunsdrošības līdzekļi tiek uzturēti lietošanas kārtībā. Obligāti nodrošina to nomaiņu vai remontu bojājumu gadījumā. Ugunsdzēšamos aparātus drīkst pārbaudīt, uzpildīt </w:t>
      </w:r>
      <w:proofErr w:type="gramStart"/>
      <w:r w:rsidRPr="00C82557">
        <w:rPr>
          <w:color w:val="000000"/>
          <w:sz w:val="24"/>
          <w:szCs w:val="24"/>
        </w:rPr>
        <w:t>un</w:t>
      </w:r>
      <w:proofErr w:type="gramEnd"/>
      <w:r w:rsidRPr="00C82557">
        <w:rPr>
          <w:color w:val="000000"/>
          <w:sz w:val="24"/>
          <w:szCs w:val="24"/>
        </w:rPr>
        <w:t xml:space="preserve"> remontēt tikai licencētos uzņēmumos. </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Aizliegts izmantot ugunsdzēšanas līdzekļus citiem nolūkiem.</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Pielietojot ugunsdzēšamo aparātu liesmas noslāpēšanai, aizliegts aparāta sprauslu (smidzinātāju) vērst virzienā, kur atrodas cilvēki.</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 xml:space="preserve">Aizliegts ar ķīmiskajiem </w:t>
      </w:r>
      <w:proofErr w:type="gramStart"/>
      <w:r w:rsidRPr="00C82557">
        <w:rPr>
          <w:color w:val="000000"/>
          <w:sz w:val="24"/>
          <w:szCs w:val="24"/>
        </w:rPr>
        <w:t>un</w:t>
      </w:r>
      <w:proofErr w:type="gramEnd"/>
      <w:r w:rsidRPr="00C82557">
        <w:rPr>
          <w:color w:val="000000"/>
          <w:sz w:val="24"/>
          <w:szCs w:val="24"/>
        </w:rPr>
        <w:t xml:space="preserve"> putu aparātiem dzēst elektroiekārtas, par kurām nav zināms, vai tās atrodas zem sprieguma. </w:t>
      </w:r>
    </w:p>
    <w:p w:rsidR="00136F60" w:rsidRDefault="00136F60" w:rsidP="00136F60">
      <w:pPr>
        <w:spacing w:line="240" w:lineRule="auto"/>
        <w:ind w:right="-142" w:hanging="2"/>
        <w:jc w:val="both"/>
        <w:rPr>
          <w:rFonts w:ascii="Times New Roman" w:hAnsi="Times New Roman"/>
          <w:sz w:val="24"/>
          <w:szCs w:val="24"/>
        </w:rPr>
      </w:pPr>
    </w:p>
    <w:p w:rsidR="00C82557" w:rsidRDefault="00C82557" w:rsidP="00136F60">
      <w:pPr>
        <w:spacing w:line="240" w:lineRule="auto"/>
        <w:ind w:right="-142" w:hanging="2"/>
        <w:jc w:val="both"/>
        <w:rPr>
          <w:rFonts w:ascii="Times New Roman" w:hAnsi="Times New Roman"/>
          <w:sz w:val="24"/>
          <w:szCs w:val="24"/>
        </w:rPr>
      </w:pPr>
    </w:p>
    <w:p w:rsidR="00C82557" w:rsidRDefault="00C82557" w:rsidP="00136F60">
      <w:pPr>
        <w:spacing w:line="240" w:lineRule="auto"/>
        <w:ind w:right="-142" w:hanging="2"/>
        <w:jc w:val="both"/>
        <w:rPr>
          <w:rFonts w:ascii="Times New Roman" w:hAnsi="Times New Roman"/>
          <w:sz w:val="24"/>
          <w:szCs w:val="24"/>
        </w:rPr>
      </w:pPr>
    </w:p>
    <w:p w:rsidR="00C82557" w:rsidRDefault="00C82557" w:rsidP="00136F60">
      <w:pPr>
        <w:spacing w:line="240" w:lineRule="auto"/>
        <w:ind w:right="-142" w:hanging="2"/>
        <w:jc w:val="both"/>
        <w:rPr>
          <w:rFonts w:ascii="Times New Roman" w:hAnsi="Times New Roman"/>
          <w:sz w:val="24"/>
          <w:szCs w:val="24"/>
        </w:rPr>
      </w:pPr>
    </w:p>
    <w:p w:rsidR="00C82557" w:rsidRDefault="00C82557" w:rsidP="00136F60">
      <w:pPr>
        <w:spacing w:line="240" w:lineRule="auto"/>
        <w:ind w:right="-142" w:hanging="2"/>
        <w:jc w:val="both"/>
        <w:rPr>
          <w:rFonts w:ascii="Times New Roman" w:hAnsi="Times New Roman"/>
          <w:sz w:val="24"/>
          <w:szCs w:val="24"/>
        </w:rPr>
      </w:pPr>
    </w:p>
    <w:p w:rsidR="00C82557" w:rsidRDefault="00C82557" w:rsidP="00136F60">
      <w:pPr>
        <w:spacing w:line="240" w:lineRule="auto"/>
        <w:ind w:right="-142" w:hanging="2"/>
        <w:jc w:val="both"/>
        <w:rPr>
          <w:rFonts w:ascii="Times New Roman" w:hAnsi="Times New Roman"/>
          <w:sz w:val="24"/>
          <w:szCs w:val="24"/>
        </w:rPr>
      </w:pPr>
    </w:p>
    <w:p w:rsidR="00136F60" w:rsidRPr="00C82557" w:rsidRDefault="00136F60" w:rsidP="00C82557">
      <w:pPr>
        <w:widowControl w:val="0"/>
        <w:numPr>
          <w:ilvl w:val="1"/>
          <w:numId w:val="3"/>
        </w:numPr>
        <w:pBdr>
          <w:top w:val="nil"/>
          <w:left w:val="nil"/>
          <w:bottom w:val="nil"/>
          <w:right w:val="nil"/>
          <w:between w:val="nil"/>
        </w:pBdr>
        <w:suppressAutoHyphens w:val="0"/>
        <w:spacing w:after="120" w:line="240" w:lineRule="auto"/>
        <w:ind w:leftChars="0" w:left="0" w:right="-142" w:firstLineChars="0" w:hanging="3"/>
        <w:jc w:val="center"/>
        <w:textDirection w:val="lrTb"/>
        <w:textAlignment w:val="auto"/>
        <w:outlineLvl w:val="9"/>
        <w:rPr>
          <w:rFonts w:ascii="Times New Roman" w:hAnsi="Times New Roman"/>
          <w:b/>
          <w:color w:val="000000"/>
          <w:sz w:val="24"/>
          <w:szCs w:val="24"/>
        </w:rPr>
      </w:pPr>
      <w:r w:rsidRPr="00C82557">
        <w:rPr>
          <w:rFonts w:ascii="Times New Roman" w:hAnsi="Times New Roman"/>
          <w:b/>
          <w:color w:val="000000"/>
          <w:sz w:val="24"/>
          <w:szCs w:val="24"/>
        </w:rPr>
        <w:t>Rīcība ugunsgrēka izcelšanās gadījumā</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proofErr w:type="gramStart"/>
      <w:r w:rsidRPr="00C82557">
        <w:rPr>
          <w:color w:val="000000"/>
          <w:sz w:val="24"/>
          <w:szCs w:val="24"/>
        </w:rPr>
        <w:t>Ja</w:t>
      </w:r>
      <w:proofErr w:type="gramEnd"/>
      <w:r w:rsidRPr="00C82557">
        <w:rPr>
          <w:color w:val="000000"/>
          <w:sz w:val="24"/>
          <w:szCs w:val="24"/>
        </w:rPr>
        <w:t xml:space="preserve"> izcēlies ugunsgrēks, izglītojamais ziņo jebkuram iestādes darbiniekam vai pieaugušajam vai Valsts ugunsdzēsības un glābšanas dienestam pa tālr. 112, nosaucot precīzu objekta adresi, ugunsgrēka izcelšanās vietu, savu vārdu, uzvārdu </w:t>
      </w:r>
      <w:proofErr w:type="gramStart"/>
      <w:r w:rsidRPr="00C82557">
        <w:rPr>
          <w:color w:val="000000"/>
          <w:sz w:val="24"/>
          <w:szCs w:val="24"/>
        </w:rPr>
        <w:t>un</w:t>
      </w:r>
      <w:proofErr w:type="gramEnd"/>
      <w:r w:rsidRPr="00C82557">
        <w:rPr>
          <w:color w:val="000000"/>
          <w:sz w:val="24"/>
          <w:szCs w:val="24"/>
        </w:rPr>
        <w:t xml:space="preserve"> tālruņa numuru, pārtraucot cilvēku iekļūšanu objektā.</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90" w:firstLineChars="0" w:hanging="426"/>
        <w:textDirection w:val="lrTb"/>
        <w:textAlignment w:val="auto"/>
        <w:outlineLvl w:val="9"/>
        <w:rPr>
          <w:color w:val="000000"/>
          <w:sz w:val="24"/>
          <w:szCs w:val="24"/>
        </w:rPr>
      </w:pPr>
      <w:r w:rsidRPr="00C82557">
        <w:rPr>
          <w:color w:val="000000"/>
          <w:sz w:val="24"/>
          <w:szCs w:val="24"/>
        </w:rPr>
        <w:t>Par ugunsgrēka izcelšanos iestādē paziņo a</w:t>
      </w:r>
      <w:r w:rsidRPr="00C82557">
        <w:rPr>
          <w:sz w:val="24"/>
          <w:szCs w:val="24"/>
          <w:highlight w:val="white"/>
        </w:rPr>
        <w:t xml:space="preserve">r trauksmes signalizāciju vai ar </w:t>
      </w:r>
      <w:r w:rsidRPr="00C82557">
        <w:rPr>
          <w:color w:val="000000"/>
          <w:sz w:val="24"/>
          <w:szCs w:val="24"/>
        </w:rPr>
        <w:t xml:space="preserve">garu, 3 reizes atkārtotu zvana signālu </w:t>
      </w:r>
      <w:proofErr w:type="gramStart"/>
      <w:r w:rsidRPr="00C82557">
        <w:rPr>
          <w:color w:val="000000"/>
          <w:sz w:val="24"/>
          <w:szCs w:val="24"/>
        </w:rPr>
        <w:t>un</w:t>
      </w:r>
      <w:proofErr w:type="gramEnd"/>
      <w:r w:rsidRPr="00C82557">
        <w:rPr>
          <w:color w:val="000000"/>
          <w:sz w:val="24"/>
          <w:szCs w:val="24"/>
        </w:rPr>
        <w:t xml:space="preserve"> mutiski.</w:t>
      </w:r>
    </w:p>
    <w:p w:rsidR="00136F60" w:rsidRPr="00C82557" w:rsidRDefault="00136F60" w:rsidP="00C82557">
      <w:pPr>
        <w:pStyle w:val="ListParagraph"/>
        <w:numPr>
          <w:ilvl w:val="0"/>
          <w:numId w:val="15"/>
        </w:numPr>
        <w:pBdr>
          <w:top w:val="nil"/>
          <w:left w:val="nil"/>
          <w:bottom w:val="nil"/>
          <w:right w:val="nil"/>
          <w:between w:val="nil"/>
        </w:pBdr>
        <w:suppressAutoHyphens w:val="0"/>
        <w:spacing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Ugunsgrēka izcelšanās gadījumā visi dodas ārā no izglītības iestādes vai tai piekritīgajām telpām</w:t>
      </w:r>
      <w:r w:rsidRPr="00C82557">
        <w:rPr>
          <w:sz w:val="24"/>
          <w:szCs w:val="24"/>
        </w:rPr>
        <w:t>:</w:t>
      </w:r>
    </w:p>
    <w:p w:rsidR="00136F60" w:rsidRDefault="00136F60" w:rsidP="00136F60">
      <w:pPr>
        <w:widowControl w:val="0"/>
        <w:pBdr>
          <w:top w:val="nil"/>
          <w:left w:val="nil"/>
          <w:bottom w:val="nil"/>
          <w:right w:val="nil"/>
          <w:between w:val="nil"/>
        </w:pBdr>
        <w:tabs>
          <w:tab w:val="left" w:pos="993"/>
        </w:tabs>
        <w:spacing w:line="240" w:lineRule="auto"/>
        <w:ind w:right="-142" w:hanging="2"/>
        <w:jc w:val="both"/>
        <w:rPr>
          <w:rFonts w:ascii="Times New Roman" w:hAnsi="Times New Roman"/>
          <w:color w:val="000000"/>
          <w:sz w:val="24"/>
          <w:szCs w:val="24"/>
        </w:rPr>
      </w:pPr>
      <w:r>
        <w:rPr>
          <w:rFonts w:ascii="Times New Roman" w:hAnsi="Times New Roman"/>
          <w:sz w:val="24"/>
          <w:szCs w:val="24"/>
        </w:rPr>
        <w:t xml:space="preserve">23.1. </w:t>
      </w:r>
      <w:r>
        <w:rPr>
          <w:rFonts w:ascii="Times New Roman" w:hAnsi="Times New Roman"/>
          <w:color w:val="000000"/>
          <w:sz w:val="24"/>
          <w:szCs w:val="24"/>
        </w:rPr>
        <w:t>Nekavējoties tiek veikta izglītojamo evakuācija no ugunsgrēka zonas, organizēta materiālo vērtību evakuācija un aizsardzība.</w:t>
      </w:r>
    </w:p>
    <w:p w:rsidR="00136F60" w:rsidRDefault="00136F60" w:rsidP="00136F60">
      <w:pPr>
        <w:widowControl w:val="0"/>
        <w:pBdr>
          <w:top w:val="nil"/>
          <w:left w:val="nil"/>
          <w:bottom w:val="nil"/>
          <w:right w:val="nil"/>
          <w:between w:val="nil"/>
        </w:pBdr>
        <w:tabs>
          <w:tab w:val="left" w:pos="993"/>
        </w:tabs>
        <w:spacing w:line="240" w:lineRule="auto"/>
        <w:ind w:right="-142" w:hanging="2"/>
        <w:jc w:val="both"/>
        <w:rPr>
          <w:rFonts w:ascii="Times New Roman" w:hAnsi="Times New Roman"/>
          <w:color w:val="000000"/>
          <w:sz w:val="24"/>
          <w:szCs w:val="24"/>
        </w:rPr>
      </w:pPr>
      <w:r>
        <w:rPr>
          <w:rFonts w:ascii="Times New Roman" w:hAnsi="Times New Roman"/>
          <w:sz w:val="24"/>
          <w:szCs w:val="24"/>
        </w:rPr>
        <w:t>23.2.</w:t>
      </w:r>
      <w:r>
        <w:rPr>
          <w:rFonts w:ascii="Times New Roman" w:hAnsi="Times New Roman"/>
          <w:color w:val="000000"/>
          <w:sz w:val="24"/>
          <w:szCs w:val="24"/>
        </w:rPr>
        <w:t xml:space="preserve">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Iestādes vadītājs un atbildīgais par ugunsdrošību iespēju robežās veic šādas darbības, lai novērstu ugunsgrēka izplatīšanos:</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organizē elektroenerģijas atslēgšanu;</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norīko darbiniekus ugunsdzēsības dienesta sagaidīšanai, lai norādītu īsāko ceļu līdz ugunsgrēka izcelšanās vietai</w:t>
      </w:r>
      <w:r>
        <w:rPr>
          <w:rFonts w:ascii="Times New Roman" w:hAnsi="Times New Roman"/>
          <w:sz w:val="24"/>
          <w:szCs w:val="24"/>
        </w:rPr>
        <w:t>.</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brīdina cilvēkus, kuri piedalās ugunsgrēka dzēšanā, par iespējamām traumām (ēku konstrukciju iebrukšana, elektriskās strāvas iedarbība, saindēšanās, apdegumi);</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organizējot cilvēku evakuāciju, dara visu, lai novērstu iespējamo panikas izcelšanos. Evakuācijas kārtību nosaka atkarībā no ugunsgrēka izcelšanās vietas un avārijas izeju izvietojuma. Primāri tiek evakuēti visi izglītojamie;</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organizē telpu pārbaudi, vai nav palikuši cilvēki, kuri piedalījās ugunsgrēka dzēšanas darbos un evakuācijas pasākumā; </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Pedagogiem ugunsgrēka dzēšanas laikā ir pienākums:</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nepieciešams, savu iespēju robežās piedalīties cilvēku un materiālo vērtību evakuācijā;</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pildīt vadības rīkojumus, kuri vada glābšanas darbus līdz brīdim, kad ierodas Valsts ugunsdzēsības un glābšanas dienesta darbinieki; </w:t>
      </w:r>
    </w:p>
    <w:p w:rsidR="00136F60" w:rsidRDefault="00136F60" w:rsidP="00136F60">
      <w:pPr>
        <w:widowControl w:val="0"/>
        <w:numPr>
          <w:ilvl w:val="1"/>
          <w:numId w:val="1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ievērot Valsts ugunsdzēsības un glābšanas dienesta darbinieku norādījumus.</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Glābjoties pašam vai glābjot kādu no stipri piedūmotas telpas, elpošanai izmantot samitrinātu kabatas lakatiņu vai virzīties rāpus, turot galvu pēc iespējas zemāk, kur vēl ir saglabājies elpošanai derīgs gaiss.</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Vajadzības gadījumā izsauc uz objektu neatliekamās medicīniskās palīdzības un avārijas dienestus.</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Nekavējoties informē izglītības iestādes dibinātāju.</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rsidR="00136F60" w:rsidRDefault="00136F60" w:rsidP="00136F60">
      <w:pPr>
        <w:widowControl w:val="0"/>
        <w:numPr>
          <w:ilvl w:val="0"/>
          <w:numId w:val="1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Gadījumos, ja pārkāpti ugunsdrošības noteikumi, izglītības iestādes darbinieku vainojamas rīcības dēļ, vainīgais tiek saukts pie atbildības normatīvajos aktos noteiktajā kārtībā. </w:t>
      </w:r>
    </w:p>
    <w:p w:rsidR="00136F60" w:rsidRDefault="00136F60" w:rsidP="00136F60">
      <w:pPr>
        <w:spacing w:line="240" w:lineRule="auto"/>
        <w:ind w:left="0" w:hanging="3"/>
        <w:rPr>
          <w:rFonts w:ascii="Times New Roman" w:hAnsi="Times New Roman"/>
          <w:szCs w:val="28"/>
        </w:rPr>
      </w:pPr>
    </w:p>
    <w:p w:rsidR="00C82557" w:rsidRDefault="00C82557" w:rsidP="00136F60">
      <w:pPr>
        <w:spacing w:line="240" w:lineRule="auto"/>
        <w:ind w:left="0" w:hanging="3"/>
        <w:rPr>
          <w:rFonts w:ascii="Times New Roman" w:hAnsi="Times New Roman"/>
          <w:szCs w:val="28"/>
        </w:rPr>
      </w:pPr>
    </w:p>
    <w:p w:rsidR="00C82557" w:rsidRDefault="00C82557" w:rsidP="00136F60">
      <w:pPr>
        <w:spacing w:line="240" w:lineRule="auto"/>
        <w:ind w:left="0" w:hanging="3"/>
        <w:rPr>
          <w:rFonts w:ascii="Times New Roman" w:hAnsi="Times New Roman"/>
          <w:szCs w:val="28"/>
        </w:rPr>
      </w:pPr>
    </w:p>
    <w:p w:rsidR="00136F60" w:rsidRPr="00C82557" w:rsidRDefault="00136F60" w:rsidP="00136F60">
      <w:pPr>
        <w:keepNext/>
        <w:numPr>
          <w:ilvl w:val="0"/>
          <w:numId w:val="3"/>
        </w:numPr>
        <w:pBdr>
          <w:top w:val="nil"/>
          <w:left w:val="nil"/>
          <w:bottom w:val="nil"/>
          <w:right w:val="nil"/>
          <w:between w:val="nil"/>
        </w:pBdr>
        <w:tabs>
          <w:tab w:val="left" w:pos="0"/>
        </w:tabs>
        <w:suppressAutoHyphens w:val="0"/>
        <w:spacing w:line="240" w:lineRule="auto"/>
        <w:ind w:leftChars="0" w:left="0" w:firstLineChars="0" w:hanging="3"/>
        <w:jc w:val="center"/>
        <w:textDirection w:val="lrTb"/>
        <w:textAlignment w:val="auto"/>
        <w:outlineLvl w:val="9"/>
        <w:rPr>
          <w:rFonts w:ascii="Times New Roman" w:hAnsi="Times New Roman"/>
          <w:b/>
          <w:color w:val="000000"/>
          <w:sz w:val="24"/>
          <w:szCs w:val="24"/>
        </w:rPr>
      </w:pPr>
      <w:r w:rsidRPr="00C82557">
        <w:rPr>
          <w:rFonts w:ascii="Times New Roman" w:hAnsi="Times New Roman"/>
          <w:b/>
          <w:color w:val="000000"/>
          <w:sz w:val="24"/>
          <w:szCs w:val="24"/>
        </w:rPr>
        <w:t xml:space="preserve">Elektrodrošības noteikumi </w:t>
      </w:r>
    </w:p>
    <w:p w:rsidR="00136F60" w:rsidRDefault="00136F60" w:rsidP="00136F60">
      <w:pPr>
        <w:spacing w:line="240" w:lineRule="auto"/>
        <w:ind w:left="0" w:hanging="3"/>
        <w:jc w:val="both"/>
        <w:rPr>
          <w:rFonts w:ascii="Times New Roman" w:hAnsi="Times New Roman"/>
          <w:szCs w:val="28"/>
        </w:rPr>
      </w:pPr>
    </w:p>
    <w:p w:rsidR="00136F60" w:rsidRDefault="00136F60" w:rsidP="00136F60">
      <w:pPr>
        <w:widowControl w:val="0"/>
        <w:numPr>
          <w:ilvl w:val="0"/>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Elektrodrošības noteikumi Lēdmanes pamatskolā nosaka darba drošības prasības par vispārīgiem elektrodrošības jautājumiem, strādājot ar elektroiekārtām (turpmāk – elektrodrošības noteikumi).</w:t>
      </w:r>
    </w:p>
    <w:p w:rsidR="00136F60" w:rsidRDefault="00136F60" w:rsidP="00136F60">
      <w:pPr>
        <w:widowControl w:val="0"/>
        <w:numPr>
          <w:ilvl w:val="0"/>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Atbildīgs par šo noteikumu prasību nodrošināšanu izglītības iestādē ir izglītības iestādes vadītājs. Noteikumu praktiskai izpildei ir norīkota atbildīgā persona (turpmāk – atbildīgais par elektrodrošību).</w:t>
      </w:r>
    </w:p>
    <w:p w:rsidR="00136F60" w:rsidRDefault="00136F60" w:rsidP="00136F60">
      <w:pPr>
        <w:widowControl w:val="0"/>
        <w:numPr>
          <w:ilvl w:val="0"/>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Strādājot ar elektroiekārtām, nepieciešams zināt:</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elektrodrošības, darba drošības vispārīgās prasības;</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elektriskās strāvas iedarbības veidus un iedarbību ietekmējošos faktorus;</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mācībās nepieciešamo elektroiekārtu drošas lietošanas metodes;</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elektroiekārtu ugunsdrošības prasības.</w:t>
      </w:r>
    </w:p>
    <w:p w:rsidR="00136F60" w:rsidRDefault="00136F60" w:rsidP="00136F60">
      <w:pPr>
        <w:widowControl w:val="0"/>
        <w:numPr>
          <w:ilvl w:val="0"/>
          <w:numId w:val="4"/>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Elektriskās strāvas bīstamie un kaitīgie faktori ir elektriskās strāvas trieciens un apdegumi.</w:t>
      </w:r>
    </w:p>
    <w:p w:rsidR="00136F60" w:rsidRDefault="00136F60" w:rsidP="00136F60">
      <w:pPr>
        <w:widowControl w:val="0"/>
        <w:numPr>
          <w:ilvl w:val="0"/>
          <w:numId w:val="4"/>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Bīstamību var palielināt sekojoši apkārtējās vides faktori:</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strāvu vadošas grīdas (metāla, zemes, dzelzsbetona, flīžu, ķieģeļu);</w:t>
      </w:r>
    </w:p>
    <w:p w:rsidR="00136F60" w:rsidRDefault="00C82557"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nepietiekams mācību darba</w:t>
      </w:r>
      <w:r w:rsidR="00136F60">
        <w:rPr>
          <w:rFonts w:ascii="Times New Roman" w:hAnsi="Times New Roman"/>
          <w:color w:val="000000"/>
          <w:sz w:val="24"/>
          <w:szCs w:val="24"/>
        </w:rPr>
        <w:t>vietas apgaismojums;</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elektrostatiskie lauki;</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darbinieka fiziska pārslodze un slikts veselības stāvoklis.</w:t>
      </w:r>
    </w:p>
    <w:p w:rsidR="00136F60" w:rsidRDefault="00136F60" w:rsidP="00136F60">
      <w:pPr>
        <w:widowControl w:val="0"/>
        <w:numPr>
          <w:ilvl w:val="0"/>
          <w:numId w:val="4"/>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Kolektīvie aizsardzības līdzekļi ir:</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brīdinošu zīmju un plakātu izvietošana;</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p</w:t>
      </w:r>
      <w:r w:rsidR="00C82557">
        <w:rPr>
          <w:rFonts w:ascii="Times New Roman" w:hAnsi="Times New Roman"/>
          <w:color w:val="000000"/>
          <w:sz w:val="24"/>
          <w:szCs w:val="24"/>
        </w:rPr>
        <w:t>ietiekams mācību darba</w:t>
      </w:r>
      <w:r>
        <w:rPr>
          <w:rFonts w:ascii="Times New Roman" w:hAnsi="Times New Roman"/>
          <w:color w:val="000000"/>
          <w:sz w:val="24"/>
          <w:szCs w:val="24"/>
        </w:rPr>
        <w:t>vietas apgaismojums;</w:t>
      </w:r>
    </w:p>
    <w:p w:rsidR="00136F60" w:rsidRDefault="00136F60" w:rsidP="00136F60">
      <w:pPr>
        <w:widowControl w:val="0"/>
        <w:numPr>
          <w:ilvl w:val="1"/>
          <w:numId w:val="4"/>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elektrodrošības instruktāžas.</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Pirms mācību uzsākšanas vizuāli pārbaudīt darba veikšanai nepieciešamo elektroiekārtu vadu izolāciju, kontaktu savienojumu un slēdžu tehnisko stāvokli.</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Ieslēgt mācībām nepieciešamās elektroiekārtas un pārliecināties par to atbilstošu darbību.</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Nedrīkst uzsākt darbu, ja konstatēti elektroiekārtu korpusu, vadu izolācijas, kontaktu savienojumu, slēdžu un citi bojājumi. </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Cs w:val="28"/>
        </w:rPr>
      </w:pPr>
      <w:r>
        <w:rPr>
          <w:rFonts w:ascii="Times New Roman" w:hAnsi="Times New Roman"/>
          <w:color w:val="000000"/>
          <w:sz w:val="24"/>
          <w:szCs w:val="24"/>
        </w:rPr>
        <w:t xml:space="preserve">Par atklātajām neatbilstībām ziņo pedagogam vai vadībai, lai novērstu </w:t>
      </w:r>
      <w:r>
        <w:rPr>
          <w:rFonts w:ascii="Times New Roman" w:hAnsi="Times New Roman"/>
          <w:color w:val="000000"/>
          <w:szCs w:val="28"/>
        </w:rPr>
        <w:t>bojājumus.</w:t>
      </w:r>
    </w:p>
    <w:p w:rsidR="00136F60" w:rsidRPr="00C82557"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0" w:right="-142" w:firstLineChars="0" w:hanging="3"/>
        <w:jc w:val="both"/>
        <w:textDirection w:val="lrTb"/>
        <w:textAlignment w:val="auto"/>
        <w:outlineLvl w:val="9"/>
        <w:rPr>
          <w:rFonts w:ascii="Times New Roman" w:hAnsi="Times New Roman"/>
          <w:color w:val="000000"/>
          <w:sz w:val="24"/>
          <w:szCs w:val="24"/>
        </w:rPr>
      </w:pPr>
      <w:r w:rsidRPr="00C82557">
        <w:rPr>
          <w:rFonts w:ascii="Times New Roman" w:hAnsi="Times New Roman"/>
          <w:color w:val="000000"/>
          <w:sz w:val="24"/>
          <w:szCs w:val="24"/>
        </w:rPr>
        <w:t>Strādājot ar elektroiekārtām, nodrošināt, ka elektroiekārtu vadi, savienojumi, kabeļi, kontakti netiek iespiesti (logu, durvju ailēs), saspiesti vai kā citādi deformēti (starp vai zem inventāra, ar citiem priekšmetiem).</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sidRPr="00C82557">
        <w:rPr>
          <w:rFonts w:ascii="Times New Roman" w:hAnsi="Times New Roman"/>
          <w:color w:val="000000"/>
          <w:sz w:val="24"/>
          <w:szCs w:val="24"/>
        </w:rPr>
        <w:t>Nepieļaut elektrisko iekārtu vadu un kabeļu savīšanos</w:t>
      </w:r>
      <w:r>
        <w:rPr>
          <w:rFonts w:ascii="Times New Roman" w:hAnsi="Times New Roman"/>
          <w:color w:val="000000"/>
          <w:sz w:val="24"/>
          <w:szCs w:val="24"/>
        </w:rPr>
        <w:t>, mezglu veidošanos. Aizliegts izmantot bojātas rozetes, nestandarta elektriskās ierīces, atstāt zem sprieguma elektriskos vadus ar neizolētiem galiem, aizliegts veikt citas darbības, kas var radīt elektrodrošības draudus.</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Aizliegts veikt elektroiekārtu remontdarbus (arī apgaismes ķermeņu spuldžu nomaiņu bez saskaņošanas ar iestādes atbildīgo darbinieku).</w:t>
      </w:r>
    </w:p>
    <w:p w:rsidR="00136F60" w:rsidRDefault="00136F60" w:rsidP="00136F60">
      <w:pPr>
        <w:widowControl w:val="0"/>
        <w:numPr>
          <w:ilvl w:val="0"/>
          <w:numId w:val="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Aizliegts izmantot elektroiekārtas, kas nav paredzētas darba veikšanai (ūdenssildītājus, elektriskās ūdens sildīšanas spirāles, paštaisītus apgaismes ķermeņus u.c.) bez saskaņošanas ar iestādes atbildīgo darbinieku.</w:t>
      </w:r>
    </w:p>
    <w:p w:rsidR="00136F60" w:rsidRDefault="00C82557" w:rsidP="00C82557">
      <w:pPr>
        <w:widowControl w:val="0"/>
        <w:pBdr>
          <w:top w:val="nil"/>
          <w:left w:val="nil"/>
          <w:bottom w:val="nil"/>
          <w:right w:val="nil"/>
          <w:between w:val="nil"/>
        </w:pBdr>
        <w:tabs>
          <w:tab w:val="left" w:pos="993"/>
          <w:tab w:val="left" w:pos="1134"/>
        </w:tabs>
        <w:suppressAutoHyphens w:val="0"/>
        <w:spacing w:line="240" w:lineRule="auto"/>
        <w:ind w:leftChars="0" w:right="-142" w:firstLineChars="0" w:firstLine="0"/>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45. </w:t>
      </w:r>
      <w:r w:rsidR="00136F60">
        <w:rPr>
          <w:rFonts w:ascii="Times New Roman" w:hAnsi="Times New Roman"/>
          <w:color w:val="000000"/>
          <w:sz w:val="24"/>
          <w:szCs w:val="24"/>
        </w:rPr>
        <w:t>Aizliegts ar slapjām rokām ieslēgt un strādāt ar elektroiekārtām.</w:t>
      </w:r>
    </w:p>
    <w:p w:rsidR="00136F60" w:rsidRPr="00C82557" w:rsidRDefault="00136F60" w:rsidP="00C82557">
      <w:pPr>
        <w:pStyle w:val="ListParagraph"/>
        <w:numPr>
          <w:ilvl w:val="0"/>
          <w:numId w:val="44"/>
        </w:numPr>
        <w:pBdr>
          <w:top w:val="nil"/>
          <w:left w:val="nil"/>
          <w:bottom w:val="nil"/>
          <w:right w:val="nil"/>
          <w:between w:val="nil"/>
        </w:pBdr>
        <w:tabs>
          <w:tab w:val="left" w:pos="993"/>
          <w:tab w:val="left" w:pos="1134"/>
        </w:tabs>
        <w:suppressAutoHyphens w:val="0"/>
        <w:spacing w:before="0" w:after="0" w:line="240" w:lineRule="auto"/>
        <w:ind w:leftChars="0" w:left="426" w:right="-142" w:firstLineChars="0" w:hanging="426"/>
        <w:textDirection w:val="lrTb"/>
        <w:textAlignment w:val="auto"/>
        <w:outlineLvl w:val="9"/>
        <w:rPr>
          <w:color w:val="000000"/>
          <w:sz w:val="24"/>
          <w:szCs w:val="24"/>
        </w:rPr>
      </w:pPr>
      <w:r w:rsidRPr="00C82557">
        <w:rPr>
          <w:color w:val="000000"/>
          <w:sz w:val="24"/>
          <w:szCs w:val="24"/>
        </w:rPr>
        <w:t xml:space="preserve">Uz elektroiekārtu korpusiem nenovieto vāzes, puķu podus, krūzes </w:t>
      </w:r>
      <w:proofErr w:type="gramStart"/>
      <w:r w:rsidRPr="00C82557">
        <w:rPr>
          <w:color w:val="000000"/>
          <w:sz w:val="24"/>
          <w:szCs w:val="24"/>
        </w:rPr>
        <w:t>un</w:t>
      </w:r>
      <w:proofErr w:type="gramEnd"/>
      <w:r w:rsidRPr="00C82557">
        <w:rPr>
          <w:color w:val="000000"/>
          <w:sz w:val="24"/>
          <w:szCs w:val="24"/>
        </w:rPr>
        <w:t xml:space="preserve"> citus priekšmetus.</w:t>
      </w:r>
    </w:p>
    <w:p w:rsidR="00136F60" w:rsidRDefault="00136F60" w:rsidP="00C82557">
      <w:pPr>
        <w:widowControl w:val="0"/>
        <w:numPr>
          <w:ilvl w:val="0"/>
          <w:numId w:val="4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Beidzot darbu, izslēgt elektroiekārtas un sakārtot mācību vietu.</w:t>
      </w:r>
    </w:p>
    <w:p w:rsidR="00136F60" w:rsidRDefault="00136F60" w:rsidP="00C82557">
      <w:pPr>
        <w:widowControl w:val="0"/>
        <w:numPr>
          <w:ilvl w:val="0"/>
          <w:numId w:val="44"/>
        </w:numPr>
        <w:pBdr>
          <w:top w:val="nil"/>
          <w:left w:val="nil"/>
          <w:bottom w:val="nil"/>
          <w:right w:val="nil"/>
          <w:between w:val="nil"/>
        </w:pBdr>
        <w:tabs>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Pēkšņas elektroenerģijas padeves pārtraukuma gadījumos pārtraukt darbu, izslēgt elektroiekārtas un noskaidrot elektroenerģijas padeves atslēgšanas iemeslu.</w:t>
      </w:r>
    </w:p>
    <w:p w:rsidR="00136F60" w:rsidRDefault="00136F60" w:rsidP="00C82557">
      <w:pPr>
        <w:widowControl w:val="0"/>
        <w:numPr>
          <w:ilvl w:val="0"/>
          <w:numId w:val="44"/>
        </w:numPr>
        <w:pBdr>
          <w:top w:val="nil"/>
          <w:left w:val="nil"/>
          <w:bottom w:val="nil"/>
          <w:right w:val="nil"/>
          <w:between w:val="nil"/>
        </w:pBdr>
        <w:tabs>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Elektroiekārtu bojājumu gadījumos (dzirksteļošana, dūmu vai liesmas parādīšanās, deguma smaka u.c.) atslēgt iekārtu no tīkla, ziņot izglītības iestādes vadībai, un pārtraukt </w:t>
      </w:r>
      <w:r>
        <w:rPr>
          <w:rFonts w:ascii="Times New Roman" w:hAnsi="Times New Roman"/>
          <w:color w:val="000000"/>
          <w:sz w:val="24"/>
          <w:szCs w:val="24"/>
        </w:rPr>
        <w:lastRenderedPageBreak/>
        <w:t>darbu līdz bojājumu novēršanai.</w:t>
      </w:r>
    </w:p>
    <w:p w:rsidR="00136F60" w:rsidRDefault="00136F60" w:rsidP="00136F60">
      <w:pPr>
        <w:widowControl w:val="0"/>
        <w:pBdr>
          <w:top w:val="nil"/>
          <w:left w:val="nil"/>
          <w:bottom w:val="nil"/>
          <w:right w:val="nil"/>
          <w:between w:val="nil"/>
        </w:pBdr>
        <w:tabs>
          <w:tab w:val="left" w:pos="993"/>
          <w:tab w:val="left" w:pos="1134"/>
        </w:tabs>
        <w:spacing w:line="240" w:lineRule="auto"/>
        <w:ind w:hanging="2"/>
        <w:jc w:val="both"/>
        <w:rPr>
          <w:rFonts w:ascii="Times New Roman" w:hAnsi="Times New Roman"/>
          <w:color w:val="000000"/>
          <w:sz w:val="24"/>
          <w:szCs w:val="24"/>
        </w:rPr>
      </w:pPr>
    </w:p>
    <w:p w:rsidR="00136F60" w:rsidRDefault="00136F60" w:rsidP="00136F60">
      <w:pPr>
        <w:pBdr>
          <w:top w:val="nil"/>
          <w:left w:val="nil"/>
          <w:bottom w:val="nil"/>
          <w:right w:val="nil"/>
          <w:between w:val="nil"/>
        </w:pBdr>
        <w:tabs>
          <w:tab w:val="left" w:pos="360"/>
        </w:tabs>
        <w:spacing w:line="240" w:lineRule="auto"/>
        <w:ind w:right="-90" w:hanging="2"/>
        <w:jc w:val="both"/>
        <w:rPr>
          <w:rFonts w:ascii="Times New Roman" w:hAnsi="Times New Roman"/>
          <w:color w:val="000000"/>
          <w:sz w:val="24"/>
          <w:szCs w:val="24"/>
        </w:rPr>
      </w:pPr>
    </w:p>
    <w:p w:rsidR="00136F60" w:rsidRDefault="00136F60" w:rsidP="00136F60">
      <w:pPr>
        <w:pBdr>
          <w:top w:val="nil"/>
          <w:left w:val="nil"/>
          <w:bottom w:val="nil"/>
          <w:right w:val="nil"/>
          <w:between w:val="nil"/>
        </w:pBdr>
        <w:tabs>
          <w:tab w:val="left" w:pos="360"/>
        </w:tabs>
        <w:spacing w:line="240" w:lineRule="auto"/>
        <w:ind w:right="-90" w:hanging="2"/>
        <w:jc w:val="both"/>
        <w:rPr>
          <w:rFonts w:ascii="Times New Roman" w:hAnsi="Times New Roman"/>
          <w:color w:val="000000"/>
          <w:sz w:val="24"/>
          <w:szCs w:val="24"/>
        </w:rPr>
      </w:pPr>
    </w:p>
    <w:p w:rsidR="00136F60" w:rsidRDefault="00136F60" w:rsidP="00C82557">
      <w:pPr>
        <w:pBdr>
          <w:top w:val="nil"/>
          <w:left w:val="nil"/>
          <w:bottom w:val="nil"/>
          <w:right w:val="nil"/>
          <w:between w:val="nil"/>
        </w:pBdr>
        <w:tabs>
          <w:tab w:val="left" w:pos="360"/>
        </w:tabs>
        <w:spacing w:line="240" w:lineRule="auto"/>
        <w:ind w:right="-90" w:hanging="2"/>
        <w:rPr>
          <w:rFonts w:ascii="Times New Roman" w:hAnsi="Times New Roman"/>
          <w:color w:val="000000"/>
          <w:sz w:val="24"/>
          <w:szCs w:val="24"/>
          <w:highlight w:val="white"/>
        </w:rPr>
      </w:pPr>
      <w:r>
        <w:rPr>
          <w:rFonts w:ascii="Times New Roman" w:hAnsi="Times New Roman"/>
          <w:color w:val="000000"/>
          <w:sz w:val="24"/>
          <w:szCs w:val="24"/>
          <w:highlight w:val="white"/>
        </w:rPr>
        <w:t>Direktors</w:t>
      </w:r>
      <w:r w:rsidR="00C82557">
        <w:rPr>
          <w:rFonts w:ascii="Times New Roman" w:hAnsi="Times New Roman"/>
          <w:color w:val="000000"/>
          <w:sz w:val="24"/>
          <w:szCs w:val="24"/>
          <w:highlight w:val="white"/>
        </w:rPr>
        <w:t>e</w:t>
      </w:r>
      <w:proofErr w:type="gramStart"/>
      <w:r>
        <w:rPr>
          <w:rFonts w:ascii="Times New Roman" w:hAnsi="Times New Roman"/>
          <w:color w:val="000000"/>
          <w:sz w:val="24"/>
          <w:szCs w:val="24"/>
          <w:highlight w:val="white"/>
        </w:rPr>
        <w:t xml:space="preserve">               </w:t>
      </w:r>
      <w:proofErr w:type="gramEnd"/>
      <w:r>
        <w:rPr>
          <w:rFonts w:ascii="Times New Roman" w:hAnsi="Times New Roman"/>
          <w:color w:val="000000"/>
          <w:sz w:val="24"/>
          <w:szCs w:val="24"/>
          <w:highlight w:val="white"/>
        </w:rPr>
        <w:tab/>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sz w:val="24"/>
          <w:szCs w:val="24"/>
          <w:highlight w:val="white"/>
        </w:rPr>
        <w:t>D.</w:t>
      </w:r>
      <w:r w:rsidR="00C82557">
        <w:rPr>
          <w:rFonts w:ascii="Times New Roman" w:hAnsi="Times New Roman"/>
          <w:sz w:val="24"/>
          <w:szCs w:val="24"/>
          <w:highlight w:val="white"/>
        </w:rPr>
        <w:t xml:space="preserve"> </w:t>
      </w:r>
      <w:r>
        <w:rPr>
          <w:rFonts w:ascii="Times New Roman" w:hAnsi="Times New Roman"/>
          <w:sz w:val="24"/>
          <w:szCs w:val="24"/>
          <w:highlight w:val="white"/>
        </w:rPr>
        <w:t>Mārtiņa</w:t>
      </w: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3. pielikums </w:t>
      </w:r>
      <w:r>
        <w:rPr>
          <w:rFonts w:ascii="Times New Roman" w:hAnsi="Times New Roman"/>
          <w:color w:val="000000"/>
          <w:sz w:val="24"/>
          <w:szCs w:val="24"/>
        </w:rPr>
        <w:br/>
        <w:t>Lēdmanes pamatskola</w:t>
      </w:r>
      <w:r w:rsidR="00C82557">
        <w:rPr>
          <w:rFonts w:ascii="Times New Roman" w:hAnsi="Times New Roman"/>
          <w:color w:val="000000"/>
          <w:sz w:val="24"/>
          <w:szCs w:val="24"/>
        </w:rPr>
        <w:t>s</w:t>
      </w:r>
      <w:r>
        <w:rPr>
          <w:rFonts w:ascii="Times New Roman" w:hAnsi="Times New Roman"/>
          <w:color w:val="000000"/>
          <w:sz w:val="24"/>
          <w:szCs w:val="24"/>
        </w:rPr>
        <w:t xml:space="preserve"> </w:t>
      </w:r>
      <w:r>
        <w:rPr>
          <w:rFonts w:ascii="Times New Roman" w:hAnsi="Times New Roman"/>
          <w:sz w:val="24"/>
          <w:szCs w:val="24"/>
        </w:rPr>
        <w:t>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C82557"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keepNext/>
        <w:pBdr>
          <w:top w:val="nil"/>
          <w:left w:val="nil"/>
          <w:bottom w:val="nil"/>
          <w:right w:val="nil"/>
          <w:between w:val="nil"/>
        </w:pBdr>
        <w:tabs>
          <w:tab w:val="left" w:pos="0"/>
        </w:tabs>
        <w:spacing w:line="240" w:lineRule="auto"/>
        <w:ind w:left="0" w:right="142" w:hanging="3"/>
        <w:jc w:val="center"/>
        <w:rPr>
          <w:rFonts w:ascii="Times New Roman" w:hAnsi="Times New Roman"/>
          <w:b/>
          <w:color w:val="FF0000"/>
          <w:szCs w:val="28"/>
          <w:u w:val="single"/>
        </w:rPr>
      </w:pPr>
      <w:r>
        <w:rPr>
          <w:rFonts w:ascii="Times New Roman" w:hAnsi="Times New Roman"/>
          <w:b/>
          <w:color w:val="000000"/>
          <w:szCs w:val="28"/>
        </w:rPr>
        <w:t xml:space="preserve">Pirmās palīdzības sniegšana izglītības iestādē </w:t>
      </w:r>
    </w:p>
    <w:p w:rsidR="00136F60" w:rsidRDefault="00136F60" w:rsidP="00136F60">
      <w:pPr>
        <w:keepNext/>
        <w:pBdr>
          <w:top w:val="nil"/>
          <w:left w:val="nil"/>
          <w:bottom w:val="nil"/>
          <w:right w:val="nil"/>
          <w:between w:val="nil"/>
        </w:pBdr>
        <w:tabs>
          <w:tab w:val="left" w:pos="0"/>
        </w:tabs>
        <w:spacing w:line="240" w:lineRule="auto"/>
        <w:ind w:left="0" w:right="142" w:hanging="3"/>
        <w:jc w:val="center"/>
        <w:rPr>
          <w:rFonts w:ascii="Times New Roman" w:hAnsi="Times New Roman"/>
          <w:b/>
          <w:color w:val="FF0000"/>
          <w:szCs w:val="28"/>
          <w:u w:val="single"/>
        </w:rPr>
      </w:pPr>
    </w:p>
    <w:p w:rsidR="00136F60" w:rsidRDefault="00136F60" w:rsidP="00136F60">
      <w:pPr>
        <w:widowControl w:val="0"/>
        <w:numPr>
          <w:ilvl w:val="0"/>
          <w:numId w:val="13"/>
        </w:numPr>
        <w:pBdr>
          <w:top w:val="nil"/>
          <w:left w:val="nil"/>
          <w:bottom w:val="nil"/>
          <w:right w:val="nil"/>
          <w:between w:val="nil"/>
        </w:pBdr>
        <w:suppressAutoHyphens w:val="0"/>
        <w:spacing w:line="240" w:lineRule="auto"/>
        <w:ind w:leftChars="0" w:left="0" w:right="142" w:firstLineChars="0" w:hanging="3"/>
        <w:jc w:val="center"/>
        <w:textDirection w:val="lrTb"/>
        <w:textAlignment w:val="auto"/>
        <w:outlineLvl w:val="9"/>
        <w:rPr>
          <w:rFonts w:ascii="Times New Roman" w:hAnsi="Times New Roman"/>
          <w:b/>
          <w:color w:val="000000"/>
          <w:szCs w:val="28"/>
        </w:rPr>
      </w:pPr>
      <w:r>
        <w:rPr>
          <w:rFonts w:ascii="Times New Roman" w:hAnsi="Times New Roman"/>
          <w:b/>
          <w:szCs w:val="28"/>
        </w:rPr>
        <w:t>Vispārīgie jautājumi</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851"/>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Noteikumi nosaka kārtību, kādā tiek nodrošināta pirmās palīdzības sniegšana izglītības iestādē. </w:t>
      </w:r>
    </w:p>
    <w:p w:rsidR="00136F60" w:rsidRDefault="00136F60" w:rsidP="00136F60">
      <w:pPr>
        <w:widowControl w:val="0"/>
        <w:numPr>
          <w:ilvl w:val="0"/>
          <w:numId w:val="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izglītojamie tiek instruēti par </w:t>
      </w:r>
      <w:r>
        <w:rPr>
          <w:rFonts w:ascii="Times New Roman" w:hAnsi="Times New Roman"/>
          <w:color w:val="000000"/>
          <w:sz w:val="24"/>
          <w:szCs w:val="24"/>
          <w:highlight w:val="white"/>
        </w:rPr>
        <w:t>šiem noteikumiem, k</w:t>
      </w:r>
      <w:r>
        <w:rPr>
          <w:rFonts w:ascii="Times New Roman" w:hAnsi="Times New Roman"/>
          <w:color w:val="000000"/>
          <w:sz w:val="24"/>
          <w:szCs w:val="24"/>
        </w:rPr>
        <w:t>lašu audzinātājiem iepazīstinot izglītojamos ar tiem un saņem</w:t>
      </w:r>
      <w:r>
        <w:rPr>
          <w:rFonts w:ascii="Times New Roman" w:hAnsi="Times New Roman"/>
          <w:sz w:val="24"/>
          <w:szCs w:val="24"/>
        </w:rPr>
        <w:t xml:space="preserve"> rakstisku</w:t>
      </w:r>
      <w:r>
        <w:rPr>
          <w:rFonts w:ascii="Times New Roman" w:hAnsi="Times New Roman"/>
          <w:color w:val="000000"/>
          <w:sz w:val="24"/>
          <w:szCs w:val="24"/>
        </w:rPr>
        <w:t xml:space="preserve"> apliecinājumu par iepazīšanos</w:t>
      </w:r>
      <w:r>
        <w:rPr>
          <w:rFonts w:ascii="Times New Roman" w:hAnsi="Times New Roman"/>
          <w:sz w:val="24"/>
          <w:szCs w:val="24"/>
        </w:rPr>
        <w:t>, atbilstoši savam vecumam un spējām</w:t>
      </w:r>
      <w:r>
        <w:rPr>
          <w:rFonts w:ascii="Times New Roman" w:hAnsi="Times New Roman"/>
          <w:color w:val="000000"/>
          <w:sz w:val="24"/>
          <w:szCs w:val="24"/>
        </w:rPr>
        <w:t>.</w:t>
      </w:r>
    </w:p>
    <w:p w:rsidR="00136F60" w:rsidRDefault="00136F60" w:rsidP="00136F60">
      <w:pPr>
        <w:widowControl w:val="0"/>
        <w:numPr>
          <w:ilvl w:val="0"/>
          <w:numId w:val="5"/>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Izglītojamā vecākus informē par negadījumu pēc tam, kad veikti pirmās palīdzības sniegšanas pasākumi.</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2. </w:t>
      </w:r>
      <w:r>
        <w:rPr>
          <w:rFonts w:ascii="Times New Roman" w:hAnsi="Times New Roman"/>
          <w:b/>
          <w:color w:val="000000"/>
          <w:szCs w:val="28"/>
        </w:rPr>
        <w:t>Rīcība situācijā, ja noticis nelaimes gadījums</w:t>
      </w:r>
    </w:p>
    <w:p w:rsidR="00136F60" w:rsidRDefault="00136F60" w:rsidP="00136F60">
      <w:pPr>
        <w:widowControl w:val="0"/>
        <w:pBdr>
          <w:top w:val="nil"/>
          <w:left w:val="nil"/>
          <w:bottom w:val="nil"/>
          <w:right w:val="nil"/>
          <w:between w:val="nil"/>
        </w:pBdr>
        <w:spacing w:line="240" w:lineRule="auto"/>
        <w:ind w:right="142" w:hanging="2"/>
        <w:jc w:val="both"/>
        <w:rPr>
          <w:rFonts w:ascii="Times New Roman" w:hAnsi="Times New Roman"/>
          <w:b/>
          <w:color w:val="000000"/>
          <w:sz w:val="24"/>
          <w:szCs w:val="24"/>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noticis nelaimes gadījums ar izglītojamo, noskaidrot, kas noticis, novērtēt situāciju.</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Pamanīt un lūgt palīdzību, lai novērstu briesmas, kas apdraud gan pašu, gan cietušo (piemēram, nodzēst liesmas, atslēgt elektrību, apturēt asiņošanu).</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Mierināt cietušo, nepamest cietušo vienu, aizsūtīt uzticamu cilvēku pēc palīdzības.</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Rīkoties mierīgi un atbilstoši ievainojumam vai citam veselības traucējumam.</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Palīdzēt nokļūt cietušajam </w:t>
      </w:r>
      <w:r w:rsidR="00C82557">
        <w:rPr>
          <w:rFonts w:ascii="Times New Roman" w:hAnsi="Times New Roman"/>
          <w:sz w:val="24"/>
          <w:szCs w:val="24"/>
          <w:highlight w:val="white"/>
        </w:rPr>
        <w:t>I. Pokules ģimen</w:t>
      </w:r>
      <w:r>
        <w:rPr>
          <w:rFonts w:ascii="Times New Roman" w:hAnsi="Times New Roman"/>
          <w:sz w:val="24"/>
          <w:szCs w:val="24"/>
          <w:highlight w:val="white"/>
        </w:rPr>
        <w:t>es ārsta prakses, ārsta palīga I.</w:t>
      </w:r>
      <w:r w:rsidR="00C82557">
        <w:rPr>
          <w:rFonts w:ascii="Times New Roman" w:hAnsi="Times New Roman"/>
          <w:sz w:val="24"/>
          <w:szCs w:val="24"/>
          <w:highlight w:val="white"/>
        </w:rPr>
        <w:t xml:space="preserve"> </w:t>
      </w:r>
      <w:r>
        <w:rPr>
          <w:rFonts w:ascii="Times New Roman" w:hAnsi="Times New Roman"/>
          <w:sz w:val="24"/>
          <w:szCs w:val="24"/>
          <w:highlight w:val="white"/>
        </w:rPr>
        <w:t>Dreiskas</w:t>
      </w:r>
      <w:r>
        <w:rPr>
          <w:rFonts w:ascii="Times New Roman" w:hAnsi="Times New Roman"/>
          <w:color w:val="000000"/>
          <w:sz w:val="24"/>
          <w:szCs w:val="24"/>
          <w:highlight w:val="white"/>
        </w:rPr>
        <w:t xml:space="preserve"> kabinetā.</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Nekavējoties paziņot pedagogam, vai citam pieaugušajam par nelaimes gadījumu. Par nelaimes gadījumi ziņo vecā</w:t>
      </w:r>
      <w:r>
        <w:rPr>
          <w:rFonts w:ascii="Times New Roman" w:hAnsi="Times New Roman"/>
          <w:sz w:val="24"/>
          <w:szCs w:val="24"/>
        </w:rPr>
        <w:t>kiem.</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3. </w:t>
      </w:r>
      <w:r>
        <w:rPr>
          <w:rFonts w:ascii="Times New Roman" w:hAnsi="Times New Roman"/>
          <w:b/>
          <w:color w:val="000000"/>
          <w:szCs w:val="28"/>
        </w:rPr>
        <w:t>Pirmā palīdzība asiņošanas gadījumos</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Sniedzot pirmo palīdzību ievēro šādus noteikumus:</w:t>
      </w:r>
    </w:p>
    <w:p w:rsidR="00136F60" w:rsidRDefault="00136F60" w:rsidP="00136F60">
      <w:pPr>
        <w:widowControl w:val="0"/>
        <w:numPr>
          <w:ilvl w:val="1"/>
          <w:numId w:val="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brūci nedrīkst mazgāt ar ūdeni vai ar jebkādiem ārstniecības līdzekļiem;</w:t>
      </w:r>
    </w:p>
    <w:p w:rsidR="00136F60" w:rsidRDefault="00136F60" w:rsidP="00136F60">
      <w:pPr>
        <w:widowControl w:val="0"/>
        <w:numPr>
          <w:ilvl w:val="1"/>
          <w:numId w:val="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apkaisīt ar pulveri un apziest ar ziedēm, jo tas traucē brūces sadzīšanai;</w:t>
      </w:r>
    </w:p>
    <w:p w:rsidR="00136F60" w:rsidRDefault="00136F60" w:rsidP="00136F60">
      <w:pPr>
        <w:widowControl w:val="0"/>
        <w:numPr>
          <w:ilvl w:val="1"/>
          <w:numId w:val="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nedrīkst no brūces noslaucīt smiltis, zemi un tml., </w:t>
      </w:r>
    </w:p>
    <w:p w:rsidR="00136F60" w:rsidRDefault="00136F60" w:rsidP="00136F60">
      <w:pPr>
        <w:widowControl w:val="0"/>
        <w:numPr>
          <w:ilvl w:val="1"/>
          <w:numId w:val="5"/>
        </w:numPr>
        <w:pBdr>
          <w:top w:val="nil"/>
          <w:left w:val="nil"/>
          <w:bottom w:val="nil"/>
          <w:right w:val="nil"/>
          <w:between w:val="nil"/>
        </w:pBdr>
        <w:tabs>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nedrīkst brūci notīrīt no sarecējušām asinīm, jo var sākties asiņošana.</w:t>
      </w:r>
    </w:p>
    <w:p w:rsidR="00136F60" w:rsidRDefault="00136F60" w:rsidP="00136F60">
      <w:pPr>
        <w:widowControl w:val="0"/>
        <w:numPr>
          <w:ilvl w:val="0"/>
          <w:numId w:val="5"/>
        </w:numPr>
        <w:pBdr>
          <w:top w:val="nil"/>
          <w:left w:val="nil"/>
          <w:bottom w:val="nil"/>
          <w:right w:val="nil"/>
          <w:between w:val="nil"/>
        </w:pBdr>
        <w:tabs>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Asiņošanas gadījumos uzliek spiedošu pārsēju. Nedrīkst pie brūces pieskarties ar rokām, lai nepieļautu brūcē infekciju, neizņemt pašrocīgi svešķermeni.</w:t>
      </w:r>
    </w:p>
    <w:p w:rsidR="00136F60" w:rsidRDefault="00136F60" w:rsidP="00136F60">
      <w:pPr>
        <w:widowControl w:val="0"/>
        <w:pBdr>
          <w:top w:val="nil"/>
          <w:left w:val="nil"/>
          <w:bottom w:val="nil"/>
          <w:right w:val="nil"/>
          <w:between w:val="nil"/>
        </w:pBdr>
        <w:tabs>
          <w:tab w:val="left" w:pos="1134"/>
        </w:tabs>
        <w:spacing w:line="240" w:lineRule="auto"/>
        <w:ind w:left="0" w:right="142" w:hanging="3"/>
        <w:jc w:val="both"/>
        <w:rPr>
          <w:rFonts w:ascii="Times New Roman" w:hAnsi="Times New Roman"/>
          <w:color w:val="000000"/>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4. </w:t>
      </w:r>
      <w:r>
        <w:rPr>
          <w:rFonts w:ascii="Times New Roman" w:hAnsi="Times New Roman"/>
          <w:b/>
          <w:color w:val="000000"/>
          <w:szCs w:val="28"/>
        </w:rPr>
        <w:t>Pirmā palīdzība apdegumu gadījumā</w:t>
      </w:r>
    </w:p>
    <w:p w:rsidR="00136F60" w:rsidRDefault="00136F60" w:rsidP="00136F60">
      <w:pPr>
        <w:spacing w:line="240" w:lineRule="auto"/>
        <w:ind w:left="0" w:right="142" w:hanging="3"/>
        <w:jc w:val="center"/>
        <w:rPr>
          <w:rFonts w:ascii="Times New Roman" w:hAnsi="Times New Roman"/>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Nedrīkst ar rokām aizskart apdegušo vietu, kā arī apziest to ar ziedēm, eļļām, vazelīnu vai citām vielām.</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Apdeguma vietu apsien ar sterilizētu materiālu. Pēc tam cietušo nogādā ārstniecības iestādē.</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Apdegumi, kas radušies stipru skābju iedarbībā, nekavējoties 10-15 minūtes rūpīgi mazgā ar tekošu ūdens strūklu no krāna vai no ūdenstrauka.</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Apdeguma gadījumā dod dzert daudz silta ūdens.</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5. </w:t>
      </w:r>
      <w:r>
        <w:rPr>
          <w:rFonts w:ascii="Times New Roman" w:hAnsi="Times New Roman"/>
          <w:b/>
          <w:color w:val="000000"/>
          <w:szCs w:val="28"/>
        </w:rPr>
        <w:t>Pirmā palīdzība apsaldējumu gadījumos</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0" w:right="142" w:firstLineChars="0" w:hanging="3"/>
        <w:jc w:val="both"/>
        <w:textDirection w:val="lrTb"/>
        <w:textAlignment w:val="auto"/>
        <w:outlineLvl w:val="9"/>
        <w:rPr>
          <w:rFonts w:ascii="Times New Roman" w:hAnsi="Times New Roman"/>
          <w:color w:val="000000"/>
          <w:szCs w:val="28"/>
        </w:rPr>
      </w:pPr>
      <w:r>
        <w:rPr>
          <w:rFonts w:ascii="Times New Roman" w:hAnsi="Times New Roman"/>
          <w:color w:val="000000"/>
          <w:szCs w:val="28"/>
        </w:rPr>
        <w:t>A</w:t>
      </w:r>
      <w:r>
        <w:rPr>
          <w:rFonts w:ascii="Times New Roman" w:hAnsi="Times New Roman"/>
          <w:color w:val="000000"/>
          <w:sz w:val="24"/>
          <w:szCs w:val="24"/>
        </w:rPr>
        <w:t>psaldēto ķermeņa daļu var ieberzēt ar sausiem siltiem cimdiem.</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Telpās, apsaldēto ķermeņa daļu, var iegremdēt traukā ar ūdeni sasildītu līdz istabas temperatūrai. Pakāpeniski šo ūdeni papildina ar siltāku, paaugstinot ūdens temperatūru līdz 37 grādiem.</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Cietušajam dod dzert karstu tēju.</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6. </w:t>
      </w:r>
      <w:r>
        <w:rPr>
          <w:rFonts w:ascii="Times New Roman" w:hAnsi="Times New Roman"/>
          <w:b/>
          <w:color w:val="000000"/>
          <w:szCs w:val="28"/>
        </w:rPr>
        <w:t>Pirmā palīdzība cietušajam no elektriskās strāvas</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Novērtē situāciju, cenšoties pārtraukt strāvas iedarbību. To var izdarīt, atslēdzot elektrību, izslēdzot drošinātājus, motoru vai tml.</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Kad cietušais ir atvienots no saskarsmes no strāvas iedarbības, mēģina ar viņu sazināties, izsauc neatliekamo medicīnisko palīdzību.</w:t>
      </w:r>
    </w:p>
    <w:p w:rsidR="00136F60" w:rsidRDefault="00136F60" w:rsidP="00136F60">
      <w:pPr>
        <w:spacing w:line="240" w:lineRule="auto"/>
        <w:ind w:left="0" w:right="142" w:hanging="3"/>
        <w:jc w:val="both"/>
        <w:rPr>
          <w:rFonts w:ascii="Times New Roman" w:hAnsi="Times New Roman"/>
          <w:szCs w:val="28"/>
        </w:rPr>
      </w:pPr>
    </w:p>
    <w:p w:rsidR="00136F60" w:rsidRDefault="00C82557"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7. </w:t>
      </w:r>
      <w:r w:rsidR="00136F60">
        <w:rPr>
          <w:rFonts w:ascii="Times New Roman" w:hAnsi="Times New Roman"/>
          <w:b/>
          <w:color w:val="000000"/>
          <w:szCs w:val="28"/>
        </w:rPr>
        <w:t>Saindēšanās ar gāzi</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Saindēšanās notiek ilgstoši ieelpojot gāzi.</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Cietušo nekavējoties nogādāt svaigā gaisā, novietot uz muguras, atpogāt apģērbu un izsaukt neatliekamo medicīnisko palīdzību.</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8.</w:t>
      </w:r>
      <w:proofErr w:type="gramStart"/>
      <w:r>
        <w:rPr>
          <w:rFonts w:ascii="Times New Roman" w:hAnsi="Times New Roman"/>
          <w:b/>
          <w:szCs w:val="28"/>
        </w:rPr>
        <w:t xml:space="preserve"> </w:t>
      </w:r>
      <w:r>
        <w:rPr>
          <w:rFonts w:ascii="Times New Roman" w:hAnsi="Times New Roman"/>
          <w:b/>
          <w:color w:val="000000"/>
          <w:szCs w:val="28"/>
        </w:rPr>
        <w:t xml:space="preserve"> </w:t>
      </w:r>
      <w:proofErr w:type="gramEnd"/>
      <w:r>
        <w:rPr>
          <w:rFonts w:ascii="Times New Roman" w:hAnsi="Times New Roman"/>
          <w:b/>
          <w:color w:val="000000"/>
          <w:szCs w:val="28"/>
        </w:rPr>
        <w:t>Pirmā palīdzība ģīboņa gadījumā</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cietušais ir ģībšanas stadijā (reibonis, slikta dūša, spiediens pakrūtē, gaisa trūkums, redzes aptumšošanās), viņu nogulda un dod ostīt ožamajā spirtā samērcētu vates piciņu. Līdzīgi rīkoties arī gadījumos, ja cietušais ir paģībis. Pēc atgūšanās dot dzert aukstu ūdeni.</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9. </w:t>
      </w:r>
      <w:r>
        <w:rPr>
          <w:rFonts w:ascii="Times New Roman" w:hAnsi="Times New Roman"/>
          <w:b/>
          <w:color w:val="000000"/>
          <w:szCs w:val="28"/>
        </w:rPr>
        <w:t>Pirmā palīdzība lūzumu, izmežģījumu un sasitumu gadījumos</w:t>
      </w:r>
    </w:p>
    <w:p w:rsidR="00136F60" w:rsidRDefault="00136F60" w:rsidP="00136F60">
      <w:pPr>
        <w:widowControl w:val="0"/>
        <w:pBdr>
          <w:top w:val="nil"/>
          <w:left w:val="nil"/>
          <w:bottom w:val="nil"/>
          <w:right w:val="nil"/>
          <w:between w:val="nil"/>
        </w:pBdr>
        <w:spacing w:line="240" w:lineRule="auto"/>
        <w:ind w:right="142" w:hanging="2"/>
        <w:jc w:val="both"/>
        <w:rPr>
          <w:rFonts w:ascii="Times New Roman" w:hAnsi="Times New Roman"/>
          <w:b/>
          <w:color w:val="000000"/>
          <w:sz w:val="24"/>
          <w:szCs w:val="24"/>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Lūzumu un izmežģījumu gadījumos pirmās palīdzības galvenais uzdevums ir nodrošināt slimajai ķermeņa daļai ērtu un mierīgu stāvokli, to padarot nekustīgu. </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cietušais ir tikai sasitums, bet nekas nav lauzts vai izmežģīts, sasituma vietai pieliek aukstumu. Nepieciešamības gadījumā doties pie ārsta.</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10. </w:t>
      </w:r>
      <w:r>
        <w:rPr>
          <w:rFonts w:ascii="Times New Roman" w:hAnsi="Times New Roman"/>
          <w:b/>
          <w:color w:val="000000"/>
          <w:szCs w:val="28"/>
        </w:rPr>
        <w:t>Saišu sastiepums</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Pirmās pazīmes ir asas sāpes locītavā un uztūkums.</w:t>
      </w:r>
    </w:p>
    <w:p w:rsidR="00136F60" w:rsidRDefault="00136F60" w:rsidP="00136F60">
      <w:pPr>
        <w:widowControl w:val="0"/>
        <w:numPr>
          <w:ilvl w:val="0"/>
          <w:numId w:val="5"/>
        </w:numPr>
        <w:pBdr>
          <w:top w:val="nil"/>
          <w:left w:val="nil"/>
          <w:bottom w:val="nil"/>
          <w:right w:val="nil"/>
          <w:between w:val="nil"/>
        </w:pBdr>
        <w:tabs>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Uztūkušai vietai pieliek aukstu priekšmetu, stingri nosaitējot un nekustinot to.</w:t>
      </w:r>
    </w:p>
    <w:p w:rsidR="00136F60" w:rsidRDefault="00136F60" w:rsidP="00136F60">
      <w:pPr>
        <w:spacing w:line="240" w:lineRule="auto"/>
        <w:ind w:left="0" w:right="142"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 xml:space="preserve">11. </w:t>
      </w:r>
      <w:r>
        <w:rPr>
          <w:rFonts w:ascii="Times New Roman" w:hAnsi="Times New Roman"/>
          <w:b/>
          <w:color w:val="000000"/>
          <w:szCs w:val="28"/>
        </w:rPr>
        <w:t>Rīcība gadījumos, kad konstatēts būtisks veselības apdraudējums</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5"/>
        </w:numPr>
        <w:pBdr>
          <w:top w:val="nil"/>
          <w:left w:val="nil"/>
          <w:bottom w:val="nil"/>
          <w:right w:val="nil"/>
          <w:between w:val="nil"/>
        </w:pBdr>
        <w:tabs>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Ja cietušais smok, stipri asiņo, konstatēti lauzti kauli, sūdzas par stiprām </w:t>
      </w:r>
      <w:r>
        <w:rPr>
          <w:rFonts w:ascii="Times New Roman" w:hAnsi="Times New Roman"/>
          <w:color w:val="000000"/>
          <w:szCs w:val="28"/>
        </w:rPr>
        <w:t xml:space="preserve">sāpēm, </w:t>
      </w:r>
      <w:r>
        <w:rPr>
          <w:rFonts w:ascii="Times New Roman" w:hAnsi="Times New Roman"/>
          <w:color w:val="000000"/>
          <w:sz w:val="24"/>
          <w:szCs w:val="24"/>
        </w:rPr>
        <w:t>atrodas bezsamaņā, guvis elektrotraumu vai plašus apdegumus, vai kā citādi ir aizdomas par nopietnām veselības problēmām, izglītojamais vai viņam tuvumā esošs cits izglītojamais veic šādas darbības:</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nekavējoties paziņo par faktu pedagogam vai jebkuram citam pieaugušajam; </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pārtrauc dzīvībai bīstamu faktoru iedarbību;</w:t>
      </w:r>
    </w:p>
    <w:p w:rsidR="00136F60" w:rsidRDefault="00136F60" w:rsidP="00136F60">
      <w:pPr>
        <w:numPr>
          <w:ilvl w:val="1"/>
          <w:numId w:val="5"/>
        </w:numPr>
        <w:pBdr>
          <w:top w:val="nil"/>
          <w:left w:val="nil"/>
          <w:bottom w:val="nil"/>
          <w:right w:val="nil"/>
          <w:between w:val="nil"/>
        </w:pBd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ja pieaugušais vai izglītojamais ir apmācīts pirmās palīdzības sniegšanā, iznes cietušo no bīstamās zonas (ja iespējams), norobežo negadījuma vietu; </w:t>
      </w:r>
    </w:p>
    <w:p w:rsidR="00136F60" w:rsidRDefault="00136F60" w:rsidP="00136F60">
      <w:pPr>
        <w:numPr>
          <w:ilvl w:val="1"/>
          <w:numId w:val="5"/>
        </w:numPr>
        <w:pBdr>
          <w:top w:val="nil"/>
          <w:left w:val="nil"/>
          <w:bottom w:val="nil"/>
          <w:right w:val="nil"/>
          <w:between w:val="nil"/>
        </w:pBd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lastRenderedPageBreak/>
        <w:t xml:space="preserve"> pieaugušais izsauc neatliekamās medicīniskās palīdzības dienestu (tālr. 113).</w:t>
      </w:r>
    </w:p>
    <w:p w:rsidR="00136F60" w:rsidRDefault="00136F60" w:rsidP="00136F60">
      <w:pPr>
        <w:widowControl w:val="0"/>
        <w:numPr>
          <w:ilvl w:val="0"/>
          <w:numId w:val="5"/>
        </w:numPr>
        <w:pBdr>
          <w:top w:val="nil"/>
          <w:left w:val="nil"/>
          <w:bottom w:val="nil"/>
          <w:right w:val="nil"/>
          <w:between w:val="nil"/>
        </w:pBdr>
        <w:tabs>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Ņemot vērā izglītības iestādes darbinieku zināšanu līmeni pirmās palīdzības sniegšanās un iespējas konkrētajā gadījumā, negadījuma vietā veicama</w:t>
      </w:r>
      <w:r>
        <w:rPr>
          <w:rFonts w:ascii="Times New Roman" w:hAnsi="Times New Roman"/>
          <w:sz w:val="24"/>
          <w:szCs w:val="24"/>
        </w:rPr>
        <w:t>s darbība</w:t>
      </w:r>
      <w:r>
        <w:rPr>
          <w:rFonts w:ascii="Times New Roman" w:hAnsi="Times New Roman"/>
          <w:sz w:val="24"/>
          <w:szCs w:val="24"/>
          <w:highlight w:val="white"/>
        </w:rPr>
        <w:t xml:space="preserve">s, </w:t>
      </w:r>
      <w:r>
        <w:rPr>
          <w:rFonts w:ascii="Times New Roman" w:hAnsi="Times New Roman"/>
          <w:color w:val="000000"/>
          <w:sz w:val="24"/>
          <w:szCs w:val="24"/>
        </w:rPr>
        <w:t>kas ir neatliekamās rīcības plāns cietušā stāvokļa novērtēšanai, dzīvības glābšanai un uzturēšanai, pārbaudot un veicot šādas darbības:</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samaņā esošam cilvēkam, kurš spēj orientēties laikā, telpā atbild uz jautājumiem, reaģē uz kairinājumu, atbrīvo elpošanas ceļus - degunu, mutes dobumu, rīkli, balseni un elpvadu no svešķermeņiem;</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bezsamaņā esošam cilvēkam pārbauda vai viņš elpo, noliecoties pie cietušā, konstatē, vai jūt gaisa plūsmu no elpceļiem uz sava vaiga);</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ja cietušais ir bezsamaņā, bet elpo, tad, lai novērstu mēles aizkrišanu, cietušo novieto uz sāna;</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ja pēc divām mākslīgām ieelpām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rsidR="00136F60" w:rsidRDefault="00136F60" w:rsidP="00136F60">
      <w:pPr>
        <w:numPr>
          <w:ilvl w:val="1"/>
          <w:numId w:val="5"/>
        </w:numPr>
        <w:tabs>
          <w:tab w:val="left" w:pos="709"/>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veicot sirds masāžu, tiek veikts ass plaukstas pamatnes spiediens, spēcīgs, īslaicīgs, lai krūšu kurvis tiktu saspiests 4-5 centimetri ar frekvenci 80 reizes minūtē.</w:t>
      </w:r>
    </w:p>
    <w:p w:rsidR="00136F60" w:rsidRDefault="00136F60" w:rsidP="00136F60">
      <w:pPr>
        <w:widowControl w:val="0"/>
        <w:numPr>
          <w:ilvl w:val="0"/>
          <w:numId w:val="5"/>
        </w:numPr>
        <w:pBdr>
          <w:top w:val="nil"/>
          <w:left w:val="nil"/>
          <w:bottom w:val="nil"/>
          <w:right w:val="nil"/>
          <w:between w:val="nil"/>
        </w:pBdr>
        <w:tabs>
          <w:tab w:val="left" w:pos="426"/>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Veicot sirds-plaušu atdzīvināšanu, ievēro šādu procedūru:</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pēc sirds masāžas 15 reizēm veic 2 mākslīgās elpināšanas;</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pēc katriem 4 elpināšanas un sirds masāžas cikliem kontrolē pulsu uz miega artērijas;</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pulsa nav, turpina sirds-plaušu atdzīvināšanu;</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pulss ir, kontrolē elpošanu, ja nepieciešams turpina tikai elpināšanu 10-12 reizes minūtē;</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atjaunojas elpošana, cietušo novieto stabilā sānu guļā.</w:t>
      </w:r>
    </w:p>
    <w:p w:rsidR="00136F60" w:rsidRDefault="00136F60" w:rsidP="00136F60">
      <w:pPr>
        <w:widowControl w:val="0"/>
        <w:numPr>
          <w:ilvl w:val="0"/>
          <w:numId w:val="5"/>
        </w:numPr>
        <w:pBdr>
          <w:top w:val="nil"/>
          <w:left w:val="nil"/>
          <w:bottom w:val="nil"/>
          <w:right w:val="nil"/>
          <w:between w:val="nil"/>
        </w:pBdr>
        <w:tabs>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Dzīvībai bīstamas asiņošanas gadījumā palīdzība cietušajam tiek sniegta guļus stāvoklī.</w:t>
      </w:r>
    </w:p>
    <w:p w:rsidR="00136F60" w:rsidRDefault="00136F60" w:rsidP="00136F60">
      <w:pPr>
        <w:widowControl w:val="0"/>
        <w:numPr>
          <w:ilvl w:val="0"/>
          <w:numId w:val="5"/>
        </w:numPr>
        <w:pBdr>
          <w:top w:val="nil"/>
          <w:left w:val="nil"/>
          <w:bottom w:val="nil"/>
          <w:right w:val="nil"/>
          <w:between w:val="nil"/>
        </w:pBdr>
        <w:tabs>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Asiņošanu aptur pietiekoši stipri, uzspiežot asiņojošajai vietai, lai ap asinsvadu esošie audi nospiež asinsvadu, uzliekot spiedošu pārsēju, taču izvairoties no žņauga lietošanas.</w:t>
      </w:r>
    </w:p>
    <w:p w:rsidR="00136F60" w:rsidRDefault="00136F60" w:rsidP="00136F60">
      <w:pPr>
        <w:tabs>
          <w:tab w:val="left" w:pos="709"/>
          <w:tab w:val="left" w:pos="851"/>
          <w:tab w:val="left" w:pos="993"/>
        </w:tabs>
        <w:spacing w:line="240" w:lineRule="auto"/>
        <w:ind w:left="0" w:right="142" w:hanging="3"/>
        <w:jc w:val="both"/>
        <w:rPr>
          <w:rFonts w:ascii="Times New Roman" w:hAnsi="Times New Roman"/>
          <w:szCs w:val="28"/>
        </w:rPr>
      </w:pPr>
    </w:p>
    <w:p w:rsidR="00136F60" w:rsidRDefault="00136F60" w:rsidP="00136F60">
      <w:pPr>
        <w:tabs>
          <w:tab w:val="left" w:pos="709"/>
          <w:tab w:val="left" w:pos="851"/>
          <w:tab w:val="left" w:pos="993"/>
        </w:tabs>
        <w:spacing w:line="240" w:lineRule="auto"/>
        <w:ind w:left="0" w:right="142" w:hanging="3"/>
        <w:jc w:val="center"/>
        <w:rPr>
          <w:rFonts w:ascii="Times New Roman" w:hAnsi="Times New Roman"/>
          <w:b/>
          <w:szCs w:val="28"/>
        </w:rPr>
      </w:pPr>
      <w:r>
        <w:rPr>
          <w:rFonts w:ascii="Times New Roman" w:hAnsi="Times New Roman"/>
          <w:b/>
          <w:szCs w:val="28"/>
        </w:rPr>
        <w:t>12. Pirmās palīdzības sniegšanas aptieciņa</w:t>
      </w:r>
    </w:p>
    <w:p w:rsidR="00136F60" w:rsidRDefault="00136F60" w:rsidP="00136F60">
      <w:pPr>
        <w:tabs>
          <w:tab w:val="left" w:pos="709"/>
          <w:tab w:val="left" w:pos="851"/>
          <w:tab w:val="left" w:pos="993"/>
        </w:tabs>
        <w:spacing w:line="240" w:lineRule="auto"/>
        <w:ind w:left="0" w:right="142" w:hanging="3"/>
        <w:jc w:val="center"/>
        <w:rPr>
          <w:rFonts w:ascii="Times New Roman" w:hAnsi="Times New Roman"/>
          <w:szCs w:val="28"/>
        </w:rPr>
      </w:pPr>
    </w:p>
    <w:p w:rsidR="00136F60" w:rsidRDefault="00136F60" w:rsidP="00136F60">
      <w:pPr>
        <w:widowControl w:val="0"/>
        <w:numPr>
          <w:ilvl w:val="0"/>
          <w:numId w:val="5"/>
        </w:numPr>
        <w:pBdr>
          <w:top w:val="nil"/>
          <w:left w:val="nil"/>
          <w:bottom w:val="nil"/>
          <w:right w:val="nil"/>
          <w:between w:val="nil"/>
        </w:pBdr>
        <w:tabs>
          <w:tab w:val="left" w:pos="709"/>
          <w:tab w:val="left" w:pos="851"/>
          <w:tab w:val="left" w:pos="993"/>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Aptieciņa satur šādus priekšmetus:</w:t>
      </w:r>
    </w:p>
    <w:p w:rsidR="00136F60" w:rsidRDefault="00136F60" w:rsidP="00136F60">
      <w:pPr>
        <w:widowControl w:val="0"/>
        <w:numPr>
          <w:ilvl w:val="1"/>
          <w:numId w:val="5"/>
        </w:numPr>
        <w:pBdr>
          <w:top w:val="nil"/>
          <w:left w:val="nil"/>
          <w:bottom w:val="nil"/>
          <w:right w:val="nil"/>
          <w:between w:val="nil"/>
        </w:pBdr>
        <w:tabs>
          <w:tab w:val="left" w:pos="0"/>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vienreizējas lietošanas cimdi, ko pielieto, lai pasargātu no inficēšanās ar infekcijām;</w:t>
      </w:r>
    </w:p>
    <w:p w:rsidR="00136F60" w:rsidRDefault="00136F60" w:rsidP="00136F60">
      <w:pPr>
        <w:widowControl w:val="0"/>
        <w:numPr>
          <w:ilvl w:val="1"/>
          <w:numId w:val="5"/>
        </w:numPr>
        <w:pBdr>
          <w:top w:val="nil"/>
          <w:left w:val="nil"/>
          <w:bottom w:val="nil"/>
          <w:right w:val="nil"/>
          <w:between w:val="nil"/>
        </w:pBdr>
        <w:tabs>
          <w:tab w:val="left" w:pos="851"/>
          <w:tab w:val="left" w:pos="993"/>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saspraužamās adatas, ko pielieto liela izmēra pārsēja nostiprināšanai;</w:t>
      </w:r>
    </w:p>
    <w:p w:rsidR="00136F60" w:rsidRDefault="00136F60" w:rsidP="00136F60">
      <w:pPr>
        <w:widowControl w:val="0"/>
        <w:numPr>
          <w:ilvl w:val="1"/>
          <w:numId w:val="5"/>
        </w:numPr>
        <w:pBdr>
          <w:top w:val="nil"/>
          <w:left w:val="nil"/>
          <w:bottom w:val="nil"/>
          <w:right w:val="nil"/>
          <w:between w:val="nil"/>
        </w:pBdr>
        <w:tabs>
          <w:tab w:val="left" w:pos="0"/>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šķēres, ko izmanto cietušā apģērba pārgriešanai, lai piekļūtu traumētai ķermeņa apdeguma vai asiņojošai brūcei un pārsienamā materiāla griešanai;</w:t>
      </w:r>
    </w:p>
    <w:p w:rsidR="00136F60" w:rsidRDefault="00136F60" w:rsidP="00136F60">
      <w:pPr>
        <w:widowControl w:val="0"/>
        <w:numPr>
          <w:ilvl w:val="1"/>
          <w:numId w:val="5"/>
        </w:numPr>
        <w:pBdr>
          <w:top w:val="nil"/>
          <w:left w:val="nil"/>
          <w:bottom w:val="nil"/>
          <w:right w:val="nil"/>
          <w:between w:val="nil"/>
        </w:pBdr>
        <w:tabs>
          <w:tab w:val="left" w:pos="142"/>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mākslīgās elpināšanas maskas vārstulis. Vārstuli pielieto, to novietojot pret savu muti un laižot tam cauri savas izelpas gaisu;</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trīsstūrveida plāksteris, ko pielieto rokas fiksēšanai, spiedoša pārsēja uzlikšanai vai brūču pārsiešanai;</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leikoplasts, ko pielieto pārsēja nostiprināšanai;</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brūču plāksteris, ko pielieto nelielu brūču pārsiešanai;</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tīklveida pārsējs, ko pielieto pārsiešanas kompreses nostiprināšanai uz brūces;</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lastRenderedPageBreak/>
        <w:t>spiedošā pārsiešanas pakete, ko pielieto rokas fiksēšanai, spiedoša pārsēja uzlikšanai vai brūču pārsiešanai;</w:t>
      </w:r>
    </w:p>
    <w:p w:rsidR="00136F60" w:rsidRDefault="00136F60" w:rsidP="00136F60">
      <w:pPr>
        <w:widowControl w:val="0"/>
        <w:numPr>
          <w:ilvl w:val="1"/>
          <w:numId w:val="5"/>
        </w:numPr>
        <w:pBdr>
          <w:top w:val="nil"/>
          <w:left w:val="nil"/>
          <w:bottom w:val="nil"/>
          <w:right w:val="nil"/>
          <w:between w:val="nil"/>
        </w:pBdr>
        <w:tabs>
          <w:tab w:val="left" w:pos="709"/>
          <w:tab w:val="left" w:pos="851"/>
          <w:tab w:val="left" w:pos="1276"/>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marles saites, ko pielieto brūču pārsiešanai. Pārsienot lielāku brūci, iepriekš to pārsedz ar pārsiešanas kompresi.</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C82557" w:rsidRDefault="00C82557"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C82557" w:rsidRDefault="00C82557"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C82557" w:rsidP="00C82557">
      <w:pPr>
        <w:pBdr>
          <w:top w:val="nil"/>
          <w:left w:val="nil"/>
          <w:bottom w:val="nil"/>
          <w:right w:val="nil"/>
          <w:between w:val="nil"/>
        </w:pBdr>
        <w:tabs>
          <w:tab w:val="left" w:pos="0"/>
          <w:tab w:val="left" w:pos="851"/>
        </w:tabs>
        <w:spacing w:line="240" w:lineRule="auto"/>
        <w:ind w:right="-90" w:hanging="2"/>
        <w:rPr>
          <w:rFonts w:ascii="Times New Roman" w:hAnsi="Times New Roman"/>
          <w:color w:val="000000"/>
          <w:sz w:val="24"/>
          <w:szCs w:val="24"/>
          <w:highlight w:val="white"/>
        </w:rPr>
      </w:pPr>
      <w:r>
        <w:rPr>
          <w:rFonts w:ascii="Times New Roman" w:hAnsi="Times New Roman"/>
          <w:color w:val="000000"/>
          <w:sz w:val="24"/>
          <w:szCs w:val="24"/>
          <w:highlight w:val="white"/>
        </w:rPr>
        <w:t>Direktore</w:t>
      </w:r>
      <w:proofErr w:type="gramStart"/>
      <w:r w:rsidR="00136F60">
        <w:rPr>
          <w:rFonts w:ascii="Times New Roman" w:hAnsi="Times New Roman"/>
          <w:color w:val="000000"/>
          <w:sz w:val="24"/>
          <w:szCs w:val="24"/>
          <w:highlight w:val="white"/>
        </w:rPr>
        <w:t xml:space="preserve">    </w:t>
      </w:r>
      <w:proofErr w:type="gramEnd"/>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sz w:val="24"/>
          <w:szCs w:val="24"/>
          <w:highlight w:val="white"/>
        </w:rPr>
        <w:t>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4. pielikums </w:t>
      </w:r>
      <w:r>
        <w:rPr>
          <w:rFonts w:ascii="Times New Roman" w:hAnsi="Times New Roman"/>
          <w:color w:val="000000"/>
          <w:sz w:val="24"/>
          <w:szCs w:val="24"/>
        </w:rPr>
        <w:br/>
      </w:r>
      <w:r>
        <w:rPr>
          <w:rFonts w:ascii="Times New Roman" w:hAnsi="Times New Roman"/>
          <w:sz w:val="24"/>
          <w:szCs w:val="24"/>
        </w:rPr>
        <w:t>Lēdmanes pamatskola</w:t>
      </w:r>
      <w:r w:rsidR="00C82557">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C82557"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spacing w:line="240" w:lineRule="auto"/>
        <w:ind w:left="0" w:hanging="3"/>
        <w:jc w:val="center"/>
        <w:rPr>
          <w:rFonts w:ascii="Times New Roman" w:hAnsi="Times New Roman"/>
          <w:b/>
          <w:szCs w:val="28"/>
        </w:rPr>
      </w:pPr>
      <w:r>
        <w:rPr>
          <w:rFonts w:ascii="Times New Roman" w:hAnsi="Times New Roman"/>
          <w:b/>
          <w:szCs w:val="28"/>
        </w:rPr>
        <w:t xml:space="preserve">Par drošību mācību laikā un to </w:t>
      </w:r>
    </w:p>
    <w:p w:rsidR="00136F60" w:rsidRDefault="00136F60" w:rsidP="00136F60">
      <w:pPr>
        <w:spacing w:line="240" w:lineRule="auto"/>
        <w:ind w:left="0" w:hanging="3"/>
        <w:jc w:val="center"/>
        <w:rPr>
          <w:rFonts w:ascii="Times New Roman" w:hAnsi="Times New Roman"/>
          <w:b/>
          <w:color w:val="FF0000"/>
          <w:szCs w:val="28"/>
          <w:u w:val="single"/>
        </w:rPr>
      </w:pPr>
      <w:r>
        <w:rPr>
          <w:rFonts w:ascii="Times New Roman" w:hAnsi="Times New Roman"/>
          <w:b/>
          <w:szCs w:val="28"/>
        </w:rPr>
        <w:t>starplaikos</w:t>
      </w:r>
      <w:r>
        <w:rPr>
          <w:rFonts w:ascii="Times New Roman" w:hAnsi="Times New Roman"/>
          <w:b/>
          <w:color w:val="FF0000"/>
          <w:szCs w:val="28"/>
          <w:u w:val="single"/>
        </w:rPr>
        <w:t xml:space="preserve"> </w:t>
      </w:r>
    </w:p>
    <w:p w:rsidR="00136F60" w:rsidRDefault="00136F60" w:rsidP="00136F60">
      <w:pPr>
        <w:spacing w:line="240" w:lineRule="auto"/>
        <w:ind w:left="0" w:hanging="3"/>
        <w:jc w:val="center"/>
        <w:rPr>
          <w:rFonts w:ascii="Times New Roman" w:hAnsi="Times New Roman"/>
          <w:b/>
          <w:szCs w:val="28"/>
        </w:rPr>
      </w:pPr>
    </w:p>
    <w:p w:rsidR="00136F60" w:rsidRDefault="00136F60" w:rsidP="00136F60">
      <w:pPr>
        <w:widowControl w:val="0"/>
        <w:pBdr>
          <w:top w:val="nil"/>
          <w:left w:val="nil"/>
          <w:bottom w:val="nil"/>
          <w:right w:val="nil"/>
          <w:between w:val="nil"/>
        </w:pBdr>
        <w:spacing w:line="240" w:lineRule="auto"/>
        <w:ind w:left="0" w:right="142" w:hanging="3"/>
        <w:jc w:val="center"/>
        <w:rPr>
          <w:rFonts w:ascii="Times New Roman" w:hAnsi="Times New Roman"/>
          <w:b/>
          <w:color w:val="000000"/>
          <w:szCs w:val="28"/>
        </w:rPr>
      </w:pPr>
      <w:r>
        <w:rPr>
          <w:rFonts w:ascii="Times New Roman" w:hAnsi="Times New Roman"/>
          <w:b/>
          <w:szCs w:val="28"/>
        </w:rPr>
        <w:t>1. Vispārīgie jautājumi</w:t>
      </w:r>
    </w:p>
    <w:p w:rsidR="00136F60" w:rsidRDefault="00136F60" w:rsidP="00136F60">
      <w:pPr>
        <w:widowControl w:val="0"/>
        <w:pBdr>
          <w:top w:val="nil"/>
          <w:left w:val="nil"/>
          <w:bottom w:val="nil"/>
          <w:right w:val="nil"/>
          <w:between w:val="nil"/>
        </w:pBdr>
        <w:spacing w:line="240" w:lineRule="auto"/>
        <w:ind w:left="0" w:right="142" w:hanging="3"/>
        <w:jc w:val="both"/>
        <w:rPr>
          <w:rFonts w:ascii="Times New Roman" w:hAnsi="Times New Roman"/>
          <w:b/>
          <w:color w:val="000000"/>
          <w:szCs w:val="28"/>
        </w:rPr>
      </w:pPr>
    </w:p>
    <w:p w:rsidR="00136F60" w:rsidRDefault="00136F60" w:rsidP="00136F60">
      <w:pPr>
        <w:widowControl w:val="0"/>
        <w:numPr>
          <w:ilvl w:val="0"/>
          <w:numId w:val="7"/>
        </w:numPr>
        <w:pBdr>
          <w:top w:val="nil"/>
          <w:left w:val="nil"/>
          <w:bottom w:val="nil"/>
          <w:right w:val="nil"/>
          <w:between w:val="nil"/>
        </w:pBdr>
        <w:tabs>
          <w:tab w:val="left" w:pos="851"/>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Noteikumi nosaka nosacījumus drošībai mācību laikā un to starplaikos.</w:t>
      </w:r>
    </w:p>
    <w:p w:rsidR="00136F60" w:rsidRDefault="00136F60" w:rsidP="00136F60">
      <w:pPr>
        <w:widowControl w:val="0"/>
        <w:numPr>
          <w:ilvl w:val="0"/>
          <w:numId w:val="7"/>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izglītojamie tiek instruēti par </w:t>
      </w:r>
      <w:r>
        <w:rPr>
          <w:rFonts w:ascii="Times New Roman" w:hAnsi="Times New Roman"/>
          <w:color w:val="000000"/>
          <w:sz w:val="24"/>
          <w:szCs w:val="24"/>
          <w:highlight w:val="white"/>
        </w:rPr>
        <w:t>šiem noteikumiem, k</w:t>
      </w:r>
      <w:r>
        <w:rPr>
          <w:rFonts w:ascii="Times New Roman" w:hAnsi="Times New Roman"/>
          <w:color w:val="000000"/>
          <w:sz w:val="24"/>
          <w:szCs w:val="24"/>
        </w:rPr>
        <w:t>lašu audzinātājiem iepazīstinot izglītojamos ar tiem un saņem</w:t>
      </w:r>
      <w:r>
        <w:rPr>
          <w:rFonts w:ascii="Times New Roman" w:hAnsi="Times New Roman"/>
          <w:sz w:val="24"/>
          <w:szCs w:val="24"/>
        </w:rPr>
        <w:t>t rakstisku</w:t>
      </w:r>
      <w:r>
        <w:rPr>
          <w:rFonts w:ascii="Times New Roman" w:hAnsi="Times New Roman"/>
          <w:color w:val="000000"/>
          <w:sz w:val="24"/>
          <w:szCs w:val="24"/>
        </w:rPr>
        <w:t xml:space="preserve"> apliecinājumu par iepazīšanos</w:t>
      </w:r>
      <w:r>
        <w:rPr>
          <w:rFonts w:ascii="Times New Roman" w:hAnsi="Times New Roman"/>
          <w:sz w:val="24"/>
          <w:szCs w:val="24"/>
        </w:rPr>
        <w:t>, atbilstoši savam vecumam un spējām.</w:t>
      </w:r>
    </w:p>
    <w:p w:rsidR="00136F60" w:rsidRDefault="00136F60" w:rsidP="00136F60">
      <w:pPr>
        <w:widowControl w:val="0"/>
        <w:numPr>
          <w:ilvl w:val="0"/>
          <w:numId w:val="7"/>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Cs w:val="28"/>
        </w:rPr>
      </w:pPr>
      <w:r>
        <w:rPr>
          <w:rFonts w:ascii="Times New Roman" w:hAnsi="Times New Roman"/>
          <w:color w:val="000000"/>
          <w:sz w:val="24"/>
          <w:szCs w:val="24"/>
        </w:rPr>
        <w:t>Izglītojamā pienākums ir ievērot šos noteikumus</w:t>
      </w:r>
      <w:r>
        <w:rPr>
          <w:rFonts w:ascii="Times New Roman" w:hAnsi="Times New Roman"/>
          <w:color w:val="000000"/>
          <w:szCs w:val="28"/>
        </w:rPr>
        <w:t>.</w:t>
      </w:r>
    </w:p>
    <w:p w:rsidR="00136F60" w:rsidRDefault="00136F60" w:rsidP="00136F60">
      <w:pPr>
        <w:spacing w:line="240" w:lineRule="auto"/>
        <w:ind w:left="0" w:hanging="3"/>
        <w:jc w:val="center"/>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hanging="3"/>
        <w:jc w:val="center"/>
        <w:rPr>
          <w:rFonts w:ascii="Times New Roman" w:hAnsi="Times New Roman"/>
          <w:b/>
          <w:color w:val="000000"/>
          <w:szCs w:val="28"/>
        </w:rPr>
      </w:pPr>
      <w:r>
        <w:rPr>
          <w:rFonts w:ascii="Times New Roman" w:hAnsi="Times New Roman"/>
          <w:b/>
          <w:szCs w:val="28"/>
        </w:rPr>
        <w:t xml:space="preserve">2. </w:t>
      </w:r>
      <w:r>
        <w:rPr>
          <w:rFonts w:ascii="Times New Roman" w:hAnsi="Times New Roman"/>
          <w:b/>
          <w:color w:val="000000"/>
          <w:szCs w:val="28"/>
        </w:rPr>
        <w:t>Drošības prasības mācību stundu laikā</w:t>
      </w:r>
    </w:p>
    <w:p w:rsidR="00136F60" w:rsidRDefault="00136F60" w:rsidP="00136F60">
      <w:pPr>
        <w:widowControl w:val="0"/>
        <w:pBdr>
          <w:top w:val="nil"/>
          <w:left w:val="nil"/>
          <w:bottom w:val="nil"/>
          <w:right w:val="nil"/>
          <w:between w:val="nil"/>
        </w:pBdr>
        <w:spacing w:line="240" w:lineRule="auto"/>
        <w:ind w:left="0" w:hanging="3"/>
        <w:jc w:val="both"/>
        <w:rPr>
          <w:rFonts w:ascii="Times New Roman" w:hAnsi="Times New Roman"/>
          <w:b/>
          <w:color w:val="000000"/>
          <w:szCs w:val="28"/>
        </w:rPr>
      </w:pPr>
    </w:p>
    <w:p w:rsidR="00136F60" w:rsidRDefault="00136F60" w:rsidP="00136F60">
      <w:pPr>
        <w:widowControl w:val="0"/>
        <w:numPr>
          <w:ilvl w:val="0"/>
          <w:numId w:val="7"/>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Nodarbību laikā ievērot disciplīnu un netraucēt darbu pedagogam un citiem izglītojamiem.</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Uzturēt tīrību un kārtību mācību kabinetos un koplietošanas telpās. Nebojāt inventāru un mācību palīglīdzekļus. Neaiztikt un nepārvietot ēkā esošos ugunsdzēsības līdzekļus.</w:t>
      </w:r>
    </w:p>
    <w:p w:rsidR="00136F60" w:rsidRDefault="00136F60" w:rsidP="00136F60">
      <w:pPr>
        <w:numPr>
          <w:ilvl w:val="0"/>
          <w:numId w:val="7"/>
        </w:numPr>
        <w:tabs>
          <w:tab w:val="left" w:pos="993"/>
        </w:tabs>
        <w:suppressAutoHyphens w:val="0"/>
        <w:spacing w:line="240" w:lineRule="auto"/>
        <w:ind w:leftChars="0" w:left="-1" w:right="5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Konstatējot bojājumus krēsliem, informēt par to pedagogu, un novietot tos tādā veidā, lai uz tiem nevarētu nejauši apsēsties citi izglītojamie. Nesēdēt uz bojātiem krēsliem. </w:t>
      </w:r>
    </w:p>
    <w:p w:rsidR="00136F60" w:rsidRDefault="00136F60" w:rsidP="00136F60">
      <w:pPr>
        <w:numPr>
          <w:ilvl w:val="0"/>
          <w:numId w:val="7"/>
        </w:numPr>
        <w:tabs>
          <w:tab w:val="left" w:pos="993"/>
        </w:tabs>
        <w:suppressAutoHyphens w:val="0"/>
        <w:spacing w:line="240" w:lineRule="auto"/>
        <w:ind w:leftChars="0" w:left="-1" w:right="51" w:firstLineChars="0" w:hanging="2"/>
        <w:jc w:val="both"/>
        <w:textDirection w:val="lrTb"/>
        <w:textAlignment w:val="auto"/>
        <w:outlineLvl w:val="9"/>
        <w:rPr>
          <w:rFonts w:ascii="Times New Roman" w:hAnsi="Times New Roman"/>
          <w:szCs w:val="28"/>
        </w:rPr>
      </w:pPr>
      <w:r>
        <w:rPr>
          <w:rFonts w:ascii="Times New Roman" w:hAnsi="Times New Roman"/>
          <w:sz w:val="24"/>
          <w:szCs w:val="24"/>
        </w:rPr>
        <w:t xml:space="preserve">Pa mācību vai koplietošanas telpām, pārvietojoties starp soliem, ievērot piesardzību, neskriet un neveikt straujas kustības. Būt īpaši uzmanīgiem, </w:t>
      </w:r>
      <w:proofErr w:type="gramStart"/>
      <w:r>
        <w:rPr>
          <w:rFonts w:ascii="Times New Roman" w:hAnsi="Times New Roman"/>
          <w:sz w:val="24"/>
          <w:szCs w:val="24"/>
        </w:rPr>
        <w:t>pārvietojoties pa kāpnēm un vietās</w:t>
      </w:r>
      <w:proofErr w:type="gramEnd"/>
      <w:r>
        <w:rPr>
          <w:rFonts w:ascii="Times New Roman" w:hAnsi="Times New Roman"/>
          <w:sz w:val="24"/>
          <w:szCs w:val="24"/>
        </w:rPr>
        <w:t xml:space="preserve"> kur griestu augstums ir zemāks nekā parasti</w:t>
      </w:r>
      <w:r>
        <w:rPr>
          <w:rFonts w:ascii="Times New Roman" w:hAnsi="Times New Roman"/>
          <w:szCs w:val="28"/>
        </w:rPr>
        <w:t>.</w:t>
      </w:r>
    </w:p>
    <w:p w:rsidR="00136F60" w:rsidRDefault="00136F60" w:rsidP="00136F60">
      <w:pPr>
        <w:numPr>
          <w:ilvl w:val="0"/>
          <w:numId w:val="7"/>
        </w:numPr>
        <w:tabs>
          <w:tab w:val="left" w:pos="993"/>
        </w:tabs>
        <w:suppressAutoHyphens w:val="0"/>
        <w:spacing w:line="276" w:lineRule="auto"/>
        <w:ind w:leftChars="0" w:left="-1" w:right="60" w:firstLineChars="0" w:hanging="2"/>
        <w:jc w:val="both"/>
        <w:textDirection w:val="lrTb"/>
        <w:textAlignment w:val="auto"/>
        <w:outlineLvl w:val="9"/>
        <w:rPr>
          <w:rFonts w:ascii="Times New Roman" w:hAnsi="Times New Roman"/>
          <w:b/>
          <w:sz w:val="24"/>
          <w:szCs w:val="24"/>
        </w:rPr>
      </w:pPr>
      <w:r>
        <w:rPr>
          <w:rFonts w:ascii="Times New Roman" w:hAnsi="Times New Roman"/>
          <w:sz w:val="24"/>
          <w:szCs w:val="24"/>
        </w:rPr>
        <w:t>Mācību darbā, izmantojot biroja tehniku (dators, chrombook, projektors,kodoskops</w:t>
      </w:r>
      <w:r>
        <w:rPr>
          <w:rFonts w:ascii="Times New Roman" w:hAnsi="Times New Roman"/>
          <w:strike/>
          <w:sz w:val="24"/>
          <w:szCs w:val="24"/>
          <w:highlight w:val="white"/>
        </w:rPr>
        <w:t>,</w:t>
      </w:r>
      <w:r>
        <w:rPr>
          <w:rFonts w:ascii="Times New Roman" w:hAnsi="Times New Roman"/>
          <w:sz w:val="24"/>
          <w:szCs w:val="24"/>
        </w:rPr>
        <w:t xml:space="preserve"> kopētājs, printeris u.c.), pirms tam iepazīties ar to lietošanas (ekspluatācijas, darba drošības) instrukcijām un rīkoties atbilstoši to prasībām. Darboties tikai ar pedagoga atļauju.</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b/>
          <w:sz w:val="24"/>
          <w:szCs w:val="24"/>
        </w:rPr>
      </w:pPr>
      <w:r>
        <w:rPr>
          <w:rFonts w:ascii="Times New Roman" w:hAnsi="Times New Roman"/>
          <w:sz w:val="24"/>
          <w:szCs w:val="24"/>
        </w:rPr>
        <w:t>Lai vēdinātu telpu, logus drīkst atvērt tikai</w:t>
      </w:r>
      <w:proofErr w:type="gramStart"/>
      <w:r>
        <w:rPr>
          <w:rFonts w:ascii="Times New Roman" w:hAnsi="Times New Roman"/>
          <w:sz w:val="24"/>
          <w:szCs w:val="24"/>
        </w:rPr>
        <w:t xml:space="preserve">  </w:t>
      </w:r>
      <w:proofErr w:type="gramEnd"/>
      <w:r>
        <w:rPr>
          <w:rFonts w:ascii="Times New Roman" w:hAnsi="Times New Roman"/>
          <w:sz w:val="24"/>
          <w:szCs w:val="24"/>
        </w:rPr>
        <w:t>uz vēdināšanas tam paredzēto pozīciju. Ja logi ir atvērti pilnībā skolēni telpā neatrodas. Aizliegts sēdēt vai stāvēt uz palodzēm, liekties ārā pa logu.</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Negaisa, stipra vēja laikā aizvērt kabinetu logus, lai pasargātu sevi no savainošanās ar plīstošiem stikliem (to lauskām) to iespējamās izsišanās gadījumā.</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Nekāpt uz galdiem, grāmatu kaudzēm, uz galda uzliktiem krēsliem u.tml.</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Ja konstatēs, ka ir slidenas, slapjas koplietošanas telpu (gaiteņi u.tml.) grīdas, nekavējoties par to ziņot pedagogam vai ēkas tehniskajiem darbiniekiem.</w:t>
      </w:r>
    </w:p>
    <w:p w:rsidR="00136F60" w:rsidRDefault="00136F60" w:rsidP="00136F60">
      <w:pPr>
        <w:numPr>
          <w:ilvl w:val="0"/>
          <w:numId w:val="7"/>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Praktisko nodarbību laikā:</w:t>
      </w:r>
    </w:p>
    <w:p w:rsidR="00136F60" w:rsidRDefault="00136F60" w:rsidP="00136F60">
      <w:pPr>
        <w:widowControl w:val="0"/>
        <w:numPr>
          <w:ilvl w:val="1"/>
          <w:numId w:val="7"/>
        </w:numPr>
        <w:pBdr>
          <w:top w:val="nil"/>
          <w:left w:val="nil"/>
          <w:bottom w:val="nil"/>
          <w:right w:val="nil"/>
          <w:between w:val="nil"/>
        </w:pBdr>
        <w:tabs>
          <w:tab w:val="left" w:pos="1276"/>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darbu sākt tikai pēc pedagoga uzdevuma noklausīšanās un instruktāžas darba aizsardzībā;</w:t>
      </w:r>
    </w:p>
    <w:p w:rsidR="00136F60" w:rsidRDefault="00136F60" w:rsidP="00136F60">
      <w:pPr>
        <w:widowControl w:val="0"/>
        <w:numPr>
          <w:ilvl w:val="1"/>
          <w:numId w:val="7"/>
        </w:numPr>
        <w:pBdr>
          <w:top w:val="nil"/>
          <w:left w:val="nil"/>
          <w:bottom w:val="nil"/>
          <w:right w:val="nil"/>
          <w:between w:val="nil"/>
        </w:pBdr>
        <w:tabs>
          <w:tab w:val="left" w:pos="1276"/>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izpildīt visus pedagoga norādījumus;</w:t>
      </w:r>
    </w:p>
    <w:p w:rsidR="00136F60" w:rsidRDefault="00136F60" w:rsidP="00136F60">
      <w:pPr>
        <w:widowControl w:val="0"/>
        <w:numPr>
          <w:ilvl w:val="1"/>
          <w:numId w:val="7"/>
        </w:numPr>
        <w:pBdr>
          <w:top w:val="nil"/>
          <w:left w:val="nil"/>
          <w:bottom w:val="nil"/>
          <w:right w:val="nil"/>
          <w:between w:val="nil"/>
        </w:pBdr>
        <w:tabs>
          <w:tab w:val="left" w:pos="1276"/>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neveikt darbības, kuras var izraisīt nelaimes gadījumu;</w:t>
      </w:r>
    </w:p>
    <w:p w:rsidR="00136F60" w:rsidRDefault="00136F60" w:rsidP="00136F60">
      <w:pPr>
        <w:widowControl w:val="0"/>
        <w:numPr>
          <w:ilvl w:val="1"/>
          <w:numId w:val="7"/>
        </w:numPr>
        <w:pBdr>
          <w:top w:val="nil"/>
          <w:left w:val="nil"/>
          <w:bottom w:val="nil"/>
          <w:right w:val="nil"/>
          <w:between w:val="nil"/>
        </w:pBdr>
        <w:tabs>
          <w:tab w:val="left" w:pos="1276"/>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neskaidrību, šaubu gadījumā par uzdotā uzdevuma drošu izpildi vērsties pie pedagoga.</w:t>
      </w:r>
    </w:p>
    <w:p w:rsidR="00136F60" w:rsidRDefault="00136F60" w:rsidP="00136F60">
      <w:pPr>
        <w:widowControl w:val="0"/>
        <w:numPr>
          <w:ilvl w:val="0"/>
          <w:numId w:val="7"/>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Pēkšņas saslimšanas gadījumā vai gadījumos, kad ir slikta pašsajūta, un tas var </w:t>
      </w:r>
      <w:r>
        <w:rPr>
          <w:rFonts w:ascii="Times New Roman" w:hAnsi="Times New Roman"/>
          <w:color w:val="000000"/>
          <w:sz w:val="24"/>
          <w:szCs w:val="24"/>
        </w:rPr>
        <w:lastRenderedPageBreak/>
        <w:t>izraisīt nelaimes gadījumu, informēt par to pedagogu un</w:t>
      </w:r>
      <w:r>
        <w:rPr>
          <w:rFonts w:ascii="Times New Roman" w:hAnsi="Times New Roman"/>
          <w:b/>
          <w:color w:val="000000"/>
          <w:sz w:val="24"/>
          <w:szCs w:val="24"/>
        </w:rPr>
        <w:t xml:space="preserve"> </w:t>
      </w:r>
      <w:r>
        <w:rPr>
          <w:rFonts w:ascii="Times New Roman" w:hAnsi="Times New Roman"/>
          <w:color w:val="000000"/>
          <w:sz w:val="24"/>
          <w:szCs w:val="24"/>
        </w:rPr>
        <w:t>neuzsākt praktisko nodarbību.</w:t>
      </w:r>
    </w:p>
    <w:p w:rsidR="00136F60" w:rsidRDefault="00136F60" w:rsidP="00136F60">
      <w:pPr>
        <w:spacing w:line="240" w:lineRule="auto"/>
        <w:ind w:left="0" w:hanging="3"/>
        <w:jc w:val="both"/>
        <w:rPr>
          <w:rFonts w:ascii="Times New Roman" w:hAnsi="Times New Roman"/>
          <w:szCs w:val="28"/>
        </w:rPr>
      </w:pPr>
    </w:p>
    <w:p w:rsidR="00136F60" w:rsidRDefault="00136F60" w:rsidP="00136F60">
      <w:pPr>
        <w:widowControl w:val="0"/>
        <w:pBdr>
          <w:top w:val="nil"/>
          <w:left w:val="nil"/>
          <w:bottom w:val="nil"/>
          <w:right w:val="nil"/>
          <w:between w:val="nil"/>
        </w:pBdr>
        <w:spacing w:line="240" w:lineRule="auto"/>
        <w:ind w:left="0" w:hanging="3"/>
        <w:jc w:val="center"/>
        <w:rPr>
          <w:rFonts w:ascii="Times New Roman" w:hAnsi="Times New Roman"/>
          <w:b/>
          <w:color w:val="000000"/>
          <w:szCs w:val="28"/>
        </w:rPr>
      </w:pPr>
      <w:r>
        <w:rPr>
          <w:rFonts w:ascii="Times New Roman" w:hAnsi="Times New Roman"/>
          <w:b/>
          <w:szCs w:val="28"/>
        </w:rPr>
        <w:t xml:space="preserve">3. </w:t>
      </w:r>
      <w:r>
        <w:rPr>
          <w:rFonts w:ascii="Times New Roman" w:hAnsi="Times New Roman"/>
          <w:b/>
          <w:color w:val="000000"/>
          <w:szCs w:val="28"/>
        </w:rPr>
        <w:t>Uzvedības noteikumi mācību laikā</w:t>
      </w:r>
    </w:p>
    <w:p w:rsidR="00136F60" w:rsidRDefault="00136F60" w:rsidP="00136F60">
      <w:pPr>
        <w:spacing w:line="240" w:lineRule="auto"/>
        <w:ind w:hanging="2"/>
        <w:jc w:val="both"/>
        <w:rPr>
          <w:rFonts w:ascii="Times New Roman" w:hAnsi="Times New Roman"/>
          <w:b/>
          <w:sz w:val="24"/>
          <w:szCs w:val="24"/>
        </w:rPr>
      </w:pPr>
    </w:p>
    <w:p w:rsidR="00136F60" w:rsidRDefault="00136F60" w:rsidP="00136F60">
      <w:pPr>
        <w:widowControl w:val="0"/>
        <w:numPr>
          <w:ilvl w:val="0"/>
          <w:numId w:val="7"/>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Ienākot klasē, sagatavot savu mācību </w:t>
      </w:r>
      <w:proofErr w:type="gramStart"/>
      <w:r>
        <w:rPr>
          <w:rFonts w:ascii="Times New Roman" w:hAnsi="Times New Roman"/>
          <w:color w:val="000000"/>
          <w:sz w:val="24"/>
          <w:szCs w:val="24"/>
        </w:rPr>
        <w:t>darba vietu</w:t>
      </w:r>
      <w:proofErr w:type="gramEnd"/>
      <w:r>
        <w:rPr>
          <w:rFonts w:ascii="Times New Roman" w:hAnsi="Times New Roman"/>
          <w:color w:val="000000"/>
          <w:sz w:val="24"/>
          <w:szCs w:val="24"/>
        </w:rPr>
        <w:t xml:space="preserve"> pirms stundas sākuma. Uz galda nolikt nepieciešamos mācību materiālus. </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Nedrīkst kavēt stundas bez attaisnojuma. Kavējumi nav iemesls neizpildītiem mājasdarbiem. </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Mācību stundu laikā izglītojamaism nedrīkst iziet no klases bez iemesla.</w:t>
      </w:r>
      <w:proofErr w:type="gramStart"/>
      <w:r>
        <w:rPr>
          <w:rFonts w:ascii="Times New Roman" w:hAnsi="Times New Roman"/>
          <w:sz w:val="24"/>
          <w:szCs w:val="24"/>
        </w:rPr>
        <w:t xml:space="preserve">  </w:t>
      </w:r>
      <w:proofErr w:type="gramEnd"/>
      <w:r>
        <w:rPr>
          <w:rFonts w:ascii="Times New Roman" w:hAnsi="Times New Roman"/>
          <w:sz w:val="24"/>
          <w:szCs w:val="24"/>
        </w:rPr>
        <w:t>Mainīt izglītības iestādes solus, skaļi runāt, trokšņot, traucēt vadīt mācību stundu.</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Mācību stundas laikā izglītojamie uzmanīgi klausās pedagoga skaidrojumos un </w:t>
      </w:r>
      <w:proofErr w:type="gramStart"/>
      <w:r>
        <w:rPr>
          <w:rFonts w:ascii="Times New Roman" w:hAnsi="Times New Roman"/>
          <w:sz w:val="24"/>
          <w:szCs w:val="24"/>
        </w:rPr>
        <w:t>klases biedru</w:t>
      </w:r>
      <w:proofErr w:type="gramEnd"/>
      <w:r>
        <w:rPr>
          <w:rFonts w:ascii="Times New Roman" w:hAnsi="Times New Roman"/>
          <w:sz w:val="24"/>
          <w:szCs w:val="24"/>
        </w:rPr>
        <w:t xml:space="preserve"> atbildēs. Nedrīkst novērsties pašam un novērst uzmanību klasesbiedriem.</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Praktisko un laboratorijas darbu laikā, kā arī tehnisko stundu laikā katrs izglītojamais,</w:t>
      </w:r>
      <w:proofErr w:type="gramStart"/>
      <w:r>
        <w:rPr>
          <w:rFonts w:ascii="Times New Roman" w:hAnsi="Times New Roman"/>
          <w:sz w:val="24"/>
          <w:szCs w:val="24"/>
        </w:rPr>
        <w:t xml:space="preserve">  </w:t>
      </w:r>
      <w:proofErr w:type="gramEnd"/>
      <w:r>
        <w:rPr>
          <w:rFonts w:ascii="Times New Roman" w:hAnsi="Times New Roman"/>
          <w:sz w:val="24"/>
          <w:szCs w:val="24"/>
        </w:rPr>
        <w:t>pildot uzdevumus,  ievēro drošības noteikumus.</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highlight w:val="white"/>
        </w:rPr>
      </w:pPr>
      <w:r>
        <w:rPr>
          <w:rFonts w:ascii="Times New Roman" w:hAnsi="Times New Roman"/>
          <w:sz w:val="24"/>
          <w:szCs w:val="24"/>
          <w:highlight w:val="white"/>
        </w:rPr>
        <w:t>Pārbaudes darbu laikā un patstāvīgo darbu laikā katrs izglītojamais veic tos patstāvīgi. Citu izglītojamo palīdzība ir aizliegta. Atļauts lietot tikai tos materiālus, kurus ir noteicis pedagogs. Gadījumā, ja šie noteikumi tiek pārkāpti, pedagogam ir tiesības atņemt izglītojamā darbu un novērtēt tikai to darbu, kuru izglītojamais ir</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pildījis patstāvīgi.</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Izglītojamiem aizliegts stundu laikā lietot viedierīces, ja to nav atļāvis pedagogs mācību uzdevuma veikšanai.</w:t>
      </w:r>
      <w:proofErr w:type="gramStart"/>
      <w:r>
        <w:rPr>
          <w:rFonts w:ascii="Times New Roman" w:hAnsi="Times New Roman"/>
          <w:sz w:val="24"/>
          <w:szCs w:val="24"/>
        </w:rPr>
        <w:t xml:space="preserve">  </w:t>
      </w:r>
      <w:proofErr w:type="gramEnd"/>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Stundu laikā aizliegts ēst, košļāt košļājamās gumijas, darīt citas darbības, kas saistītas ar pārtikas patēriņu.</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Kavējumu gadījumā izglītojamais uzrāda medicīnisko izziņa klases audzinātājam saskaņā ar izglītības iestādes iekšējās kārtības noteikumiem.</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highlight w:val="white"/>
        </w:rPr>
      </w:pPr>
      <w:r>
        <w:rPr>
          <w:rFonts w:ascii="Times New Roman" w:hAnsi="Times New Roman"/>
          <w:sz w:val="24"/>
          <w:szCs w:val="24"/>
          <w:highlight w:val="white"/>
        </w:rPr>
        <w:t xml:space="preserve">Mācību dienas laikā izglītojamais var aiziet no izglītības iestādes, ja ir saskaņojis ar klases audzinātāja vai administrāciju. </w:t>
      </w:r>
    </w:p>
    <w:p w:rsidR="00136F60" w:rsidRDefault="00136F60" w:rsidP="00136F60">
      <w:pPr>
        <w:spacing w:line="240" w:lineRule="auto"/>
        <w:ind w:left="0" w:hanging="3"/>
        <w:jc w:val="both"/>
        <w:rPr>
          <w:rFonts w:ascii="Times New Roman" w:hAnsi="Times New Roman"/>
          <w:szCs w:val="28"/>
          <w:shd w:val="clear" w:color="auto" w:fill="FF9900"/>
        </w:rPr>
      </w:pPr>
    </w:p>
    <w:p w:rsidR="00136F60" w:rsidRDefault="00136F60" w:rsidP="00136F60">
      <w:pPr>
        <w:spacing w:line="240" w:lineRule="auto"/>
        <w:ind w:left="0" w:hanging="3"/>
        <w:jc w:val="center"/>
        <w:rPr>
          <w:rFonts w:ascii="Times New Roman" w:hAnsi="Times New Roman"/>
          <w:b/>
          <w:smallCaps/>
          <w:szCs w:val="28"/>
        </w:rPr>
      </w:pPr>
      <w:r>
        <w:rPr>
          <w:rFonts w:ascii="Times New Roman" w:hAnsi="Times New Roman"/>
          <w:b/>
          <w:szCs w:val="28"/>
        </w:rPr>
        <w:t>Drošības prasības mācību nodarbību starplaikos</w:t>
      </w:r>
    </w:p>
    <w:p w:rsidR="00136F60" w:rsidRDefault="00136F60" w:rsidP="00136F60">
      <w:pPr>
        <w:spacing w:line="240" w:lineRule="auto"/>
        <w:ind w:left="0" w:hanging="3"/>
        <w:jc w:val="both"/>
        <w:rPr>
          <w:rFonts w:ascii="Times New Roman" w:hAnsi="Times New Roman"/>
          <w:szCs w:val="28"/>
        </w:rPr>
      </w:pP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Starpbrīdis starp mācību stundām ir noteikts, lai atpūstos, sarunātos ar izglītības iestādes izglītojamiem, laiks</w:t>
      </w:r>
      <w:proofErr w:type="gramStart"/>
      <w:r>
        <w:rPr>
          <w:rFonts w:ascii="Times New Roman" w:hAnsi="Times New Roman"/>
          <w:sz w:val="24"/>
          <w:szCs w:val="24"/>
        </w:rPr>
        <w:t xml:space="preserve"> kas ir not</w:t>
      </w:r>
      <w:r w:rsidR="00C82557">
        <w:rPr>
          <w:rFonts w:ascii="Times New Roman" w:hAnsi="Times New Roman"/>
          <w:sz w:val="24"/>
          <w:szCs w:val="24"/>
        </w:rPr>
        <w:t>eikts, lai pārvietotos uz nākamo</w:t>
      </w:r>
      <w:r>
        <w:rPr>
          <w:rFonts w:ascii="Times New Roman" w:hAnsi="Times New Roman"/>
          <w:sz w:val="24"/>
          <w:szCs w:val="24"/>
        </w:rPr>
        <w:t xml:space="preserve"> kabinetu atbilstoši stundu sarakstam</w:t>
      </w:r>
      <w:proofErr w:type="gramEnd"/>
      <w:r>
        <w:rPr>
          <w:rFonts w:ascii="Times New Roman" w:hAnsi="Times New Roman"/>
          <w:sz w:val="24"/>
          <w:szCs w:val="24"/>
        </w:rPr>
        <w:t>.</w:t>
      </w:r>
    </w:p>
    <w:p w:rsidR="00136F60" w:rsidRDefault="00136F60" w:rsidP="00136F60">
      <w:pPr>
        <w:numPr>
          <w:ilvl w:val="0"/>
          <w:numId w:val="7"/>
        </w:numPr>
        <w:tabs>
          <w:tab w:val="left" w:pos="567"/>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Izglītojamiem nav paredzēts atrasties mācību kabinetos, sporta hallē, bez pedagogiem vai attiecīgas atļaujas.</w:t>
      </w:r>
    </w:p>
    <w:p w:rsidR="00136F60" w:rsidRDefault="00136F60" w:rsidP="00136F60">
      <w:pPr>
        <w:numPr>
          <w:ilvl w:val="0"/>
          <w:numId w:val="7"/>
        </w:numPr>
        <w:tabs>
          <w:tab w:val="left" w:pos="567"/>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Ir aizliegts skriet pa izglītības iestādes gaiteņiem un kāpnēm, grūstīt citus izglītojamos, drūzmēties kāpnēs un kāpņu laukumos, mest dažādus priekšmetus klasesbiedriem, kliegt, trokšņot, lietot nepieklājīgus vārdus.</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Aizliegts pulcēties tualetēs un dušu telpās, bojāt izglītības iestādes inventārus, kā arī bojāt sanitāro tehniku.</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Aizliegts starpbrīžos patvaļīgi vērt vaļā logus un sēdēt uz palodzēm. </w:t>
      </w:r>
    </w:p>
    <w:p w:rsidR="00136F60" w:rsidRDefault="00136F60" w:rsidP="00136F60">
      <w:pPr>
        <w:numPr>
          <w:ilvl w:val="0"/>
          <w:numId w:val="7"/>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Visiem izglītojamiem ir pienākums klausīt jebkura izglītības iestādes darbinieka norādījumus.</w:t>
      </w:r>
    </w:p>
    <w:p w:rsidR="00136F60" w:rsidRDefault="00136F60" w:rsidP="00136F60">
      <w:pPr>
        <w:numPr>
          <w:ilvl w:val="0"/>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Izglītojamiem ir pienākums ievērot drošības prasības, kas attiecas uz izglītības iestādes telpu un teritoriju lietošanu, tai skaitā:</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neieiet un neuzturēties izglītības iestādes telpās un teritorijā bez atļaujas vai nepieciešamības;</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neieiet un neuzturēties izglītības iestādes telpās un teritorijā, kur ir norādīts, ka tas ir aizliegts vai bīstami;</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neizmantot izglītības iestādes telpu un teritoriju citiem mērķiem, kas nav saistīti ar izglītības procesu vai pasākumiem;</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nebojāt izglītības iestādes telpu un teritoriju, tai skaitā neveikt grafiti, neatstāt atkritumus, nelauzt augus</w:t>
      </w:r>
      <w:r>
        <w:rPr>
          <w:rFonts w:ascii="Times New Roman" w:hAnsi="Times New Roman"/>
          <w:color w:val="000000"/>
          <w:sz w:val="24"/>
          <w:szCs w:val="24"/>
          <w:highlight w:val="white"/>
        </w:rPr>
        <w:t>, izvietot</w:t>
      </w:r>
      <w:r>
        <w:rPr>
          <w:rFonts w:ascii="Times New Roman" w:hAnsi="Times New Roman"/>
          <w:sz w:val="24"/>
          <w:szCs w:val="24"/>
          <w:highlight w:val="white"/>
        </w:rPr>
        <w:t>o āra tualeti</w:t>
      </w:r>
      <w:r>
        <w:rPr>
          <w:rFonts w:ascii="Times New Roman" w:hAnsi="Times New Roman"/>
          <w:color w:val="000000"/>
          <w:sz w:val="24"/>
          <w:szCs w:val="24"/>
          <w:highlight w:val="white"/>
        </w:rPr>
        <w:t>;</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lastRenderedPageBreak/>
        <w:t>neizmantot izglītības iestādes telpu un teritoriju kā vietu, kur veikt fiziskas vai</w:t>
      </w:r>
      <w:r>
        <w:rPr>
          <w:rFonts w:ascii="Times New Roman" w:hAnsi="Times New Roman"/>
          <w:color w:val="FF0000"/>
          <w:sz w:val="24"/>
          <w:szCs w:val="24"/>
        </w:rPr>
        <w:t xml:space="preserve"> </w:t>
      </w:r>
      <w:r>
        <w:rPr>
          <w:rFonts w:ascii="Times New Roman" w:hAnsi="Times New Roman"/>
          <w:sz w:val="24"/>
          <w:szCs w:val="24"/>
        </w:rPr>
        <w:t>verbālas va</w:t>
      </w:r>
      <w:r>
        <w:rPr>
          <w:rFonts w:ascii="Times New Roman" w:hAnsi="Times New Roman"/>
          <w:color w:val="000000"/>
          <w:sz w:val="24"/>
          <w:szCs w:val="24"/>
        </w:rPr>
        <w:t>rdarbības aktus pret sevi vai citiem;</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neizmantot izglītības iestādes telpu un teritoriju kā vietu, kur veikt politiskas, reliģiskas vai citas propagandas darbības, kas var radīt konfliktus vai diskriminēt citus;</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neizmantot izglītības iestādes telpu un teritoriju kā vietu, kur veikt azartspēles vai citas nelikumīgas darbības;</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ievērot ugunsdrošības, civilās aizsardzības un darba aizsardzības normas;</w:t>
      </w:r>
    </w:p>
    <w:p w:rsidR="00136F60" w:rsidRDefault="00136F60" w:rsidP="00136F60">
      <w:pPr>
        <w:numPr>
          <w:ilvl w:val="1"/>
          <w:numId w:val="7"/>
        </w:numPr>
        <w:pBdr>
          <w:top w:val="nil"/>
          <w:left w:val="nil"/>
          <w:bottom w:val="nil"/>
          <w:right w:val="nil"/>
          <w:between w:val="nil"/>
        </w:pBdr>
        <w:tabs>
          <w:tab w:val="left" w:pos="0"/>
          <w:tab w:val="left" w:pos="993"/>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sekot līdzi sav</w:t>
      </w:r>
      <w:r>
        <w:rPr>
          <w:rFonts w:ascii="Times New Roman" w:hAnsi="Times New Roman"/>
          <w:sz w:val="24"/>
          <w:szCs w:val="24"/>
        </w:rPr>
        <w:t>ām</w:t>
      </w:r>
      <w:r>
        <w:rPr>
          <w:rFonts w:ascii="Times New Roman" w:hAnsi="Times New Roman"/>
          <w:color w:val="000000"/>
          <w:sz w:val="24"/>
          <w:szCs w:val="24"/>
        </w:rPr>
        <w:t xml:space="preserve"> personiskaj</w:t>
      </w:r>
      <w:r>
        <w:rPr>
          <w:rFonts w:ascii="Times New Roman" w:hAnsi="Times New Roman"/>
          <w:sz w:val="24"/>
          <w:szCs w:val="24"/>
        </w:rPr>
        <w:t>ām</w:t>
      </w:r>
      <w:r>
        <w:rPr>
          <w:rFonts w:ascii="Times New Roman" w:hAnsi="Times New Roman"/>
          <w:color w:val="000000"/>
          <w:sz w:val="24"/>
          <w:szCs w:val="24"/>
        </w:rPr>
        <w:t xml:space="preserve"> mant</w:t>
      </w:r>
      <w:r>
        <w:rPr>
          <w:rFonts w:ascii="Times New Roman" w:hAnsi="Times New Roman"/>
          <w:sz w:val="24"/>
          <w:szCs w:val="24"/>
        </w:rPr>
        <w:t>ām</w:t>
      </w:r>
      <w:r>
        <w:rPr>
          <w:rFonts w:ascii="Times New Roman" w:hAnsi="Times New Roman"/>
          <w:color w:val="000000"/>
          <w:sz w:val="24"/>
          <w:szCs w:val="24"/>
        </w:rPr>
        <w:t xml:space="preserve"> un neatstāt t</w:t>
      </w:r>
      <w:r>
        <w:rPr>
          <w:rFonts w:ascii="Times New Roman" w:hAnsi="Times New Roman"/>
          <w:sz w:val="24"/>
          <w:szCs w:val="24"/>
        </w:rPr>
        <w:t>ās</w:t>
      </w:r>
      <w:r>
        <w:rPr>
          <w:rFonts w:ascii="Times New Roman" w:hAnsi="Times New Roman"/>
          <w:color w:val="000000"/>
          <w:sz w:val="24"/>
          <w:szCs w:val="24"/>
        </w:rPr>
        <w:t xml:space="preserve"> bez uzraudzības.</w:t>
      </w: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136F60" w:rsidP="00136F60">
      <w:pPr>
        <w:pBdr>
          <w:top w:val="nil"/>
          <w:left w:val="nil"/>
          <w:bottom w:val="nil"/>
          <w:right w:val="nil"/>
          <w:between w:val="nil"/>
        </w:pBdr>
        <w:shd w:val="clear" w:color="auto" w:fill="FFFFFF"/>
        <w:spacing w:line="240" w:lineRule="auto"/>
        <w:ind w:hanging="2"/>
        <w:jc w:val="both"/>
        <w:rPr>
          <w:rFonts w:ascii="Times New Roman" w:hAnsi="Times New Roman"/>
          <w:color w:val="000000"/>
          <w:sz w:val="24"/>
          <w:szCs w:val="24"/>
          <w:highlight w:val="yellow"/>
        </w:rPr>
      </w:pPr>
    </w:p>
    <w:p w:rsidR="00136F60" w:rsidRDefault="00136F60" w:rsidP="00C82557">
      <w:pPr>
        <w:pBdr>
          <w:top w:val="nil"/>
          <w:left w:val="nil"/>
          <w:bottom w:val="nil"/>
          <w:right w:val="nil"/>
          <w:between w:val="nil"/>
        </w:pBdr>
        <w:tabs>
          <w:tab w:val="left" w:pos="0"/>
          <w:tab w:val="left" w:pos="851"/>
        </w:tabs>
        <w:spacing w:line="240" w:lineRule="auto"/>
        <w:ind w:right="-90" w:hanging="2"/>
        <w:rPr>
          <w:rFonts w:ascii="Times New Roman" w:hAnsi="Times New Roman"/>
          <w:color w:val="000000"/>
          <w:sz w:val="24"/>
          <w:szCs w:val="24"/>
          <w:highlight w:val="white"/>
        </w:rPr>
      </w:pPr>
      <w:r>
        <w:rPr>
          <w:rFonts w:ascii="Times New Roman" w:hAnsi="Times New Roman"/>
          <w:color w:val="000000"/>
          <w:sz w:val="24"/>
          <w:szCs w:val="24"/>
          <w:highlight w:val="white"/>
        </w:rPr>
        <w:t>Di</w:t>
      </w:r>
      <w:r w:rsidR="00C82557">
        <w:rPr>
          <w:rFonts w:ascii="Times New Roman" w:hAnsi="Times New Roman"/>
          <w:color w:val="000000"/>
          <w:sz w:val="24"/>
          <w:szCs w:val="24"/>
          <w:highlight w:val="white"/>
        </w:rPr>
        <w:t>rektore</w:t>
      </w:r>
      <w:proofErr w:type="gramStart"/>
      <w:r>
        <w:rPr>
          <w:rFonts w:ascii="Times New Roman" w:hAnsi="Times New Roman"/>
          <w:color w:val="000000"/>
          <w:sz w:val="24"/>
          <w:szCs w:val="24"/>
          <w:highlight w:val="white"/>
        </w:rPr>
        <w:t xml:space="preserve">    </w:t>
      </w:r>
      <w:proofErr w:type="gramEnd"/>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sz w:val="24"/>
          <w:szCs w:val="24"/>
          <w:highlight w:val="white"/>
        </w:rPr>
        <w:t xml:space="preserve">   </w:t>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sz w:val="24"/>
          <w:szCs w:val="24"/>
          <w:highlight w:val="white"/>
        </w:rPr>
        <w:t>D. Mārtiņa</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5. pielikums </w:t>
      </w:r>
      <w:r>
        <w:rPr>
          <w:rFonts w:ascii="Times New Roman" w:hAnsi="Times New Roman"/>
          <w:color w:val="000000"/>
          <w:sz w:val="24"/>
          <w:szCs w:val="24"/>
        </w:rPr>
        <w:br/>
      </w:r>
      <w:r>
        <w:rPr>
          <w:rFonts w:ascii="Times New Roman" w:hAnsi="Times New Roman"/>
          <w:sz w:val="24"/>
          <w:szCs w:val="24"/>
        </w:rPr>
        <w:t>Lēdmanes pamatskola</w:t>
      </w:r>
      <w:r w:rsidR="00C82557">
        <w:rPr>
          <w:rFonts w:ascii="Times New Roman" w:hAnsi="Times New Roman"/>
          <w:sz w:val="24"/>
          <w:szCs w:val="24"/>
        </w:rPr>
        <w:t>s</w:t>
      </w:r>
      <w:r>
        <w:rPr>
          <w:rFonts w:ascii="Times New Roman" w:hAnsi="Times New Roman"/>
          <w:color w:val="000000"/>
          <w:sz w:val="24"/>
          <w:szCs w:val="24"/>
        </w:rPr>
        <w:t xml:space="preserve"> </w:t>
      </w:r>
      <w:r>
        <w:rPr>
          <w:rFonts w:ascii="Times New Roman" w:hAnsi="Times New Roman"/>
          <w:sz w:val="24"/>
          <w:szCs w:val="24"/>
        </w:rPr>
        <w:t>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C82557"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spacing w:line="240" w:lineRule="auto"/>
        <w:ind w:left="0" w:hanging="3"/>
        <w:jc w:val="center"/>
        <w:rPr>
          <w:rFonts w:ascii="Times New Roman" w:hAnsi="Times New Roman"/>
          <w:b/>
          <w:szCs w:val="28"/>
        </w:rPr>
      </w:pPr>
      <w:r>
        <w:rPr>
          <w:rFonts w:ascii="Times New Roman" w:hAnsi="Times New Roman"/>
          <w:b/>
          <w:szCs w:val="28"/>
        </w:rPr>
        <w:t xml:space="preserve">Par drošību izglītības iestādes organizētajos vai atbalstītajos pasākumos </w:t>
      </w: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widowControl w:val="0"/>
        <w:numPr>
          <w:ilvl w:val="0"/>
          <w:numId w:val="9"/>
        </w:numPr>
        <w:pBdr>
          <w:top w:val="nil"/>
          <w:left w:val="nil"/>
          <w:bottom w:val="nil"/>
          <w:right w:val="nil"/>
          <w:between w:val="nil"/>
        </w:pBdr>
        <w:tabs>
          <w:tab w:val="left" w:pos="993"/>
        </w:tabs>
        <w:suppressAutoHyphens w:val="0"/>
        <w:spacing w:line="240" w:lineRule="auto"/>
        <w:ind w:leftChars="0" w:left="0" w:right="142" w:firstLineChars="0" w:hanging="3"/>
        <w:jc w:val="both"/>
        <w:textDirection w:val="lrTb"/>
        <w:textAlignment w:val="auto"/>
        <w:outlineLvl w:val="9"/>
        <w:rPr>
          <w:rFonts w:ascii="Times New Roman" w:hAnsi="Times New Roman"/>
          <w:color w:val="000000"/>
          <w:szCs w:val="28"/>
        </w:rPr>
      </w:pPr>
      <w:r>
        <w:rPr>
          <w:rFonts w:ascii="Times New Roman" w:hAnsi="Times New Roman"/>
          <w:color w:val="000000"/>
          <w:szCs w:val="28"/>
        </w:rPr>
        <w:t>Noteikumi nosaka nosacījumus drošībai izglītības iestādes organizētajos vai atbals</w:t>
      </w:r>
      <w:r>
        <w:rPr>
          <w:rFonts w:ascii="Times New Roman" w:hAnsi="Times New Roman"/>
          <w:sz w:val="24"/>
          <w:szCs w:val="24"/>
        </w:rPr>
        <w:t>tītajos pasākumos.</w:t>
      </w:r>
    </w:p>
    <w:p w:rsidR="00136F60" w:rsidRDefault="00136F60" w:rsidP="00136F60">
      <w:pPr>
        <w:widowControl w:val="0"/>
        <w:numPr>
          <w:ilvl w:val="0"/>
          <w:numId w:val="9"/>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Izglītības iestādes izglītojamie tiek instruēti par </w:t>
      </w:r>
      <w:r>
        <w:rPr>
          <w:rFonts w:ascii="Times New Roman" w:hAnsi="Times New Roman"/>
          <w:sz w:val="24"/>
          <w:szCs w:val="24"/>
          <w:highlight w:val="white"/>
        </w:rPr>
        <w:t>šiem noteikumiem, k</w:t>
      </w:r>
      <w:r>
        <w:rPr>
          <w:rFonts w:ascii="Times New Roman" w:hAnsi="Times New Roman"/>
          <w:sz w:val="24"/>
          <w:szCs w:val="24"/>
        </w:rPr>
        <w:t>lašu audzinātājiem iepazīstinot izglītojamos ar tiem un saņemot rakstisku apliecinājumu par iepazīšanos ar drošību noteikto kārtību, atbilstoši savam vecumam un spējām.</w:t>
      </w:r>
    </w:p>
    <w:p w:rsidR="00136F60" w:rsidRDefault="00136F60" w:rsidP="00136F60">
      <w:pPr>
        <w:widowControl w:val="0"/>
        <w:numPr>
          <w:ilvl w:val="0"/>
          <w:numId w:val="9"/>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Izglītojamā pienākums ir ievērot šos noteikumus un izglītības iestādes darbinieku norādījumus.</w:t>
      </w:r>
    </w:p>
    <w:p w:rsidR="00136F60" w:rsidRDefault="00136F60" w:rsidP="00136F60">
      <w:pPr>
        <w:numPr>
          <w:ilvl w:val="0"/>
          <w:numId w:val="9"/>
        </w:numPr>
        <w:pBdr>
          <w:top w:val="nil"/>
          <w:left w:val="nil"/>
          <w:bottom w:val="nil"/>
          <w:right w:val="nil"/>
          <w:between w:val="nil"/>
        </w:pBdr>
        <w:tabs>
          <w:tab w:val="left" w:pos="0"/>
          <w:tab w:val="left" w:pos="709"/>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Pirms katra pasākuma atbildīgais pedagogs pārliecinās par telpu un tehniskā nodrošinājuma piemērotību, atbilstību ekspluatācijas un drošības prasībām, kā arī saskaņo ar izglītības iestādes vadītāju pasākuma plānu. Plānā norāda pasākuma norises laiku, vietu, aptuveno dalībnieku skaitu un veicamos drošības pasākumus.</w:t>
      </w:r>
    </w:p>
    <w:p w:rsidR="00136F60" w:rsidRDefault="00136F60" w:rsidP="00136F60">
      <w:pPr>
        <w:numPr>
          <w:ilvl w:val="0"/>
          <w:numId w:val="9"/>
        </w:numPr>
        <w:pBdr>
          <w:top w:val="nil"/>
          <w:left w:val="nil"/>
          <w:bottom w:val="nil"/>
          <w:right w:val="nil"/>
          <w:between w:val="nil"/>
        </w:pBdr>
        <w:shd w:val="clear" w:color="auto" w:fill="FFFFFF"/>
        <w:tabs>
          <w:tab w:val="left" w:pos="0"/>
          <w:tab w:val="left" w:pos="709"/>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Izglītības iestādes vadītājs pasākuma rīkošanu, ja nepieciešams, saskaņo ar vietējo pašvaldību un informē pašvaldības vai Valsts policiju par pasākuma norises laiku un vietu.</w:t>
      </w:r>
    </w:p>
    <w:p w:rsidR="00136F60" w:rsidRDefault="00136F60" w:rsidP="00136F60">
      <w:pPr>
        <w:numPr>
          <w:ilvl w:val="0"/>
          <w:numId w:val="9"/>
        </w:numPr>
        <w:pBdr>
          <w:top w:val="nil"/>
          <w:left w:val="nil"/>
          <w:bottom w:val="nil"/>
          <w:right w:val="nil"/>
          <w:between w:val="nil"/>
        </w:pBdr>
        <w:shd w:val="clear" w:color="auto" w:fill="FFFFFF"/>
        <w:tabs>
          <w:tab w:val="left" w:pos="0"/>
          <w:tab w:val="left" w:pos="709"/>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Par pasākuma drošību un organizāciju atbild izglītības iestādes vadītājs un attiecīgi norīkotā persona noteiktā pasākuma veikšanai (turpmāk – atbildīgā persona par pasākuma norisi):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izglītības iestādes kultūras pasākumos – pasākuma organizatori.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sporta pasākumos – sporta pasākuma organizators;</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klašu pasākumos – klašu audzinātāji;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interešu izglītības nodarbību pasākumos – interešu izglītības nodarbību pedagogi.</w:t>
      </w:r>
    </w:p>
    <w:p w:rsidR="00136F60" w:rsidRDefault="00136F60" w:rsidP="00136F60">
      <w:pPr>
        <w:widowControl w:val="0"/>
        <w:numPr>
          <w:ilvl w:val="0"/>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Atbildīgās personas par pasākuma norisi pienākumi: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pirms pasākuma pārbaudīt telpu un tehniskā nodrošinājuma piemērotību attiecīgajam pasākumam un atbilstību normatīvajos aktos noteiktajām prasībām;</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pasākuma laikā atrasties telpā un sekot, lai tiktu ievēroti ugunsdrošības noteikumi, kā arī citi drošības nosacījumi;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sekot, lai netiktu lietoti gaismas efekti, kuros izmantotas veselībai kaitīgas vielas;</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sekot, lai telpas netiktu pārblīvētas ar apmeklētājiem, ņemot vērā normatīvajos aktos noteikto platību uz vienu cilvēku;</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sekot, lai pasākuma apgaismošanai izmantotu tikai slēgtos elektrības vadus ar standarta savienojumiem;</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nodrošināt minimāli nepieciešamo pedagogu skaitu pasākumā (vismaz divi pedagogi);</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nepieciešamības gadījumā organizēt pasākuma dalībnieku evakuāciju, veikt operatīvā dienesta izsaukšanu, izsaukt neatliekamo medicīnisko palīdzību, kā arī pildīt citus atbildīgās personas norādījumus; </w:t>
      </w:r>
    </w:p>
    <w:p w:rsidR="00136F60" w:rsidRDefault="00136F60" w:rsidP="00136F60">
      <w:pPr>
        <w:widowControl w:val="0"/>
        <w:numPr>
          <w:ilvl w:val="0"/>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Masu pasākumu organizēšana:</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masu pasākumi notiek ar izglītības iestādes vadītāja atļauju, atbildīgajai personai saskaņojot vietu, laiku: un aptuveno dalībnieku skaitu;</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masu pasākumu laikā izglītojamie ievēro vispārpieņemtās uzvedības un pieklājības normas;</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izglītības iestādes telpās aizliegts smēķēt, lietot alkoholiskos dzērienus un citas apreibinošās vielas, uzturēties alkohola reibumā;</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masu pasākumu laikā mācību kabinetos uzturēties atļauts ar grupas audzinātāja vai </w:t>
      </w:r>
      <w:r>
        <w:rPr>
          <w:rFonts w:ascii="Times New Roman" w:hAnsi="Times New Roman"/>
          <w:sz w:val="24"/>
          <w:szCs w:val="24"/>
        </w:rPr>
        <w:lastRenderedPageBreak/>
        <w:t>attiecīgās telpas vadītāja atļauju;</w:t>
      </w:r>
    </w:p>
    <w:p w:rsidR="00136F60" w:rsidRDefault="00136F60" w:rsidP="00136F60">
      <w:pPr>
        <w:widowControl w:val="0"/>
        <w:numPr>
          <w:ilvl w:val="1"/>
          <w:numId w:val="6"/>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ekstremālās situācijās (ugunsgrēks, plūdi, spridzināšanas draudi u.c.) vai nestandarta situācijās pasākuma laikā dalībnieki rīkojās pēc atbildīgās personas norādījumiem un ievērojot izglītības iestādes drošības noteikumos par rīcību šādās situācijās noteikto. </w:t>
      </w:r>
    </w:p>
    <w:p w:rsidR="00136F60" w:rsidRDefault="00136F60" w:rsidP="00136F60">
      <w:pPr>
        <w:widowControl w:val="0"/>
        <w:numPr>
          <w:ilvl w:val="1"/>
          <w:numId w:val="6"/>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ja masu pasākums tiek rīkots ārpus izglītības iestādes teritorijas, atbildīgā persona to saskaņo ar vietējo pašvaldību.</w:t>
      </w:r>
    </w:p>
    <w:p w:rsidR="00136F60" w:rsidRDefault="00136F60" w:rsidP="00136F60">
      <w:pPr>
        <w:spacing w:line="240" w:lineRule="auto"/>
        <w:ind w:hanging="2"/>
        <w:rPr>
          <w:rFonts w:ascii="Times New Roman" w:hAnsi="Times New Roman"/>
          <w:sz w:val="24"/>
          <w:szCs w:val="24"/>
        </w:rPr>
      </w:pPr>
    </w:p>
    <w:p w:rsidR="00136F60" w:rsidRDefault="00136F60" w:rsidP="00136F60">
      <w:pPr>
        <w:spacing w:line="240" w:lineRule="auto"/>
        <w:ind w:hanging="2"/>
        <w:rPr>
          <w:rFonts w:ascii="Times New Roman" w:hAnsi="Times New Roman"/>
          <w:sz w:val="24"/>
          <w:szCs w:val="24"/>
        </w:rPr>
      </w:pPr>
    </w:p>
    <w:p w:rsidR="00C82557" w:rsidRDefault="00C82557" w:rsidP="00136F60">
      <w:pPr>
        <w:spacing w:line="240" w:lineRule="auto"/>
        <w:ind w:hanging="2"/>
        <w:rPr>
          <w:rFonts w:ascii="Times New Roman" w:hAnsi="Times New Roman"/>
          <w:sz w:val="24"/>
          <w:szCs w:val="24"/>
        </w:rPr>
      </w:pPr>
    </w:p>
    <w:p w:rsidR="00C82557" w:rsidRDefault="00C82557" w:rsidP="00136F60">
      <w:pPr>
        <w:spacing w:line="240" w:lineRule="auto"/>
        <w:ind w:hanging="2"/>
        <w:rPr>
          <w:rFonts w:ascii="Times New Roman" w:hAnsi="Times New Roman"/>
          <w:sz w:val="24"/>
          <w:szCs w:val="24"/>
        </w:rPr>
      </w:pPr>
    </w:p>
    <w:p w:rsidR="00C82557" w:rsidRDefault="00C82557" w:rsidP="00136F60">
      <w:pPr>
        <w:spacing w:line="240" w:lineRule="auto"/>
        <w:ind w:hanging="2"/>
        <w:rPr>
          <w:rFonts w:ascii="Times New Roman" w:hAnsi="Times New Roman"/>
          <w:sz w:val="24"/>
          <w:szCs w:val="24"/>
        </w:rPr>
      </w:pPr>
    </w:p>
    <w:p w:rsidR="00136F60" w:rsidRDefault="00C82557" w:rsidP="00C82557">
      <w:pPr>
        <w:pBdr>
          <w:top w:val="nil"/>
          <w:left w:val="nil"/>
          <w:bottom w:val="nil"/>
          <w:right w:val="nil"/>
          <w:between w:val="nil"/>
        </w:pBdr>
        <w:tabs>
          <w:tab w:val="left" w:pos="0"/>
          <w:tab w:val="left" w:pos="851"/>
        </w:tabs>
        <w:spacing w:line="240" w:lineRule="auto"/>
        <w:ind w:leftChars="0" w:left="0" w:right="-90" w:firstLineChars="0" w:firstLine="0"/>
        <w:rPr>
          <w:rFonts w:ascii="Times New Roman" w:hAnsi="Times New Roman"/>
          <w:sz w:val="24"/>
          <w:szCs w:val="24"/>
          <w:highlight w:val="white"/>
        </w:rPr>
      </w:pPr>
      <w:r>
        <w:rPr>
          <w:rFonts w:ascii="Times New Roman" w:hAnsi="Times New Roman"/>
          <w:sz w:val="24"/>
          <w:szCs w:val="24"/>
          <w:highlight w:val="white"/>
        </w:rPr>
        <w:t>Direktore</w:t>
      </w:r>
      <w:proofErr w:type="gramStart"/>
      <w:r w:rsidR="00136F60">
        <w:rPr>
          <w:rFonts w:ascii="Times New Roman" w:hAnsi="Times New Roman"/>
          <w:sz w:val="24"/>
          <w:szCs w:val="24"/>
          <w:highlight w:val="white"/>
        </w:rPr>
        <w:t xml:space="preserve">    </w:t>
      </w:r>
      <w:proofErr w:type="gramEnd"/>
      <w:r w:rsidR="00136F60">
        <w:rPr>
          <w:rFonts w:ascii="Times New Roman" w:hAnsi="Times New Roman"/>
          <w:sz w:val="24"/>
          <w:szCs w:val="24"/>
          <w:highlight w:val="white"/>
        </w:rPr>
        <w:tab/>
      </w:r>
      <w:r w:rsidR="00136F60">
        <w:rPr>
          <w:rFonts w:ascii="Times New Roman" w:hAnsi="Times New Roman"/>
          <w:sz w:val="24"/>
          <w:szCs w:val="24"/>
          <w:highlight w:val="white"/>
        </w:rPr>
        <w:tab/>
      </w:r>
      <w:r w:rsidR="00136F60">
        <w:rPr>
          <w:rFonts w:ascii="Times New Roman" w:hAnsi="Times New Roman"/>
          <w:sz w:val="24"/>
          <w:szCs w:val="24"/>
          <w:highlight w:val="white"/>
        </w:rPr>
        <w:tab/>
        <w:t xml:space="preserve">    </w:t>
      </w:r>
      <w:r w:rsidR="00136F60">
        <w:rPr>
          <w:rFonts w:ascii="Times New Roman" w:hAnsi="Times New Roman"/>
          <w:sz w:val="24"/>
          <w:szCs w:val="24"/>
          <w:highlight w:val="white"/>
        </w:rPr>
        <w:tab/>
      </w:r>
      <w:r w:rsidR="00136F60">
        <w:rPr>
          <w:rFonts w:ascii="Times New Roman" w:hAnsi="Times New Roman"/>
          <w:sz w:val="24"/>
          <w:szCs w:val="24"/>
          <w:highlight w:val="white"/>
        </w:rPr>
        <w:tab/>
      </w:r>
      <w:r w:rsidR="00136F60">
        <w:rPr>
          <w:rFonts w:ascii="Times New Roman" w:hAnsi="Times New Roman"/>
          <w:sz w:val="24"/>
          <w:szCs w:val="24"/>
          <w:highlight w:val="white"/>
        </w:rPr>
        <w:tab/>
      </w:r>
      <w:r w:rsidR="00136F60">
        <w:rPr>
          <w:rFonts w:ascii="Times New Roman" w:hAnsi="Times New Roman"/>
          <w:sz w:val="24"/>
          <w:szCs w:val="24"/>
          <w:highlight w:val="white"/>
        </w:rPr>
        <w:tab/>
        <w:t xml:space="preserve">        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spacing w:line="240" w:lineRule="auto"/>
        <w:ind w:hanging="2"/>
        <w:rPr>
          <w:rFonts w:ascii="Times New Roman" w:hAnsi="Times New Roman"/>
          <w:sz w:val="24"/>
          <w:szCs w:val="24"/>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C82557" w:rsidRDefault="00C82557" w:rsidP="00136F60">
      <w:pPr>
        <w:keepNext/>
        <w:pBdr>
          <w:top w:val="nil"/>
          <w:left w:val="nil"/>
          <w:bottom w:val="nil"/>
          <w:right w:val="nil"/>
          <w:between w:val="nil"/>
        </w:pBdr>
        <w:spacing w:line="240" w:lineRule="auto"/>
        <w:ind w:left="0" w:hanging="3"/>
        <w:jc w:val="right"/>
        <w:rPr>
          <w:rFonts w:ascii="Times New Roman" w:hAnsi="Times New Roman"/>
          <w:i/>
          <w:color w:val="000000"/>
          <w:szCs w:val="28"/>
        </w:rPr>
      </w:pPr>
    </w:p>
    <w:p w:rsidR="00136F60" w:rsidRDefault="00136F60" w:rsidP="00136F60">
      <w:pPr>
        <w:ind w:left="0" w:hanging="3"/>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C82557" w:rsidRDefault="00C82557"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6. pielikums </w:t>
      </w:r>
      <w:r>
        <w:rPr>
          <w:rFonts w:ascii="Times New Roman" w:hAnsi="Times New Roman"/>
          <w:color w:val="000000"/>
          <w:sz w:val="24"/>
          <w:szCs w:val="24"/>
        </w:rPr>
        <w:br/>
      </w:r>
      <w:r>
        <w:rPr>
          <w:rFonts w:ascii="Times New Roman" w:hAnsi="Times New Roman"/>
          <w:sz w:val="24"/>
          <w:szCs w:val="24"/>
        </w:rPr>
        <w:t>Lēdmanes pamatskola</w:t>
      </w:r>
      <w:r w:rsidR="00C82557">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C82557"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 xml:space="preserve">Nr. 1 – 6/ 1 </w:t>
      </w:r>
      <w:r w:rsidR="00136F60">
        <w:rPr>
          <w:rFonts w:ascii="Times New Roman" w:hAnsi="Times New Roman"/>
          <w:color w:val="000000"/>
          <w:sz w:val="24"/>
          <w:szCs w:val="24"/>
        </w:rPr>
        <w:t>“Izglītojamo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jc w:val="center"/>
        <w:rPr>
          <w:rFonts w:ascii="Times New Roman" w:hAnsi="Times New Roman"/>
          <w:b/>
          <w:szCs w:val="28"/>
        </w:rPr>
      </w:pPr>
      <w:r>
        <w:rPr>
          <w:rFonts w:ascii="Times New Roman" w:hAnsi="Times New Roman"/>
          <w:b/>
          <w:szCs w:val="28"/>
        </w:rPr>
        <w:t xml:space="preserve">Par drošību attālināto mācību laikā </w:t>
      </w:r>
    </w:p>
    <w:p w:rsidR="00136F60" w:rsidRDefault="00136F60" w:rsidP="00136F60">
      <w:pPr>
        <w:spacing w:line="240" w:lineRule="auto"/>
        <w:ind w:hanging="2"/>
        <w:rPr>
          <w:rFonts w:ascii="Times New Roman" w:hAnsi="Times New Roman"/>
          <w:sz w:val="24"/>
          <w:szCs w:val="24"/>
        </w:rPr>
      </w:pPr>
    </w:p>
    <w:p w:rsidR="00136F60" w:rsidRDefault="00136F60" w:rsidP="00136F60">
      <w:pPr>
        <w:widowControl w:val="0"/>
        <w:numPr>
          <w:ilvl w:val="1"/>
          <w:numId w:val="8"/>
        </w:numPr>
        <w:pBdr>
          <w:top w:val="nil"/>
          <w:left w:val="nil"/>
          <w:bottom w:val="nil"/>
          <w:right w:val="nil"/>
          <w:between w:val="nil"/>
        </w:pBdr>
        <w:tabs>
          <w:tab w:val="left" w:pos="55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Noteikumi nosaka nosacījumus drošībai </w:t>
      </w:r>
      <w:r>
        <w:rPr>
          <w:rFonts w:ascii="Times New Roman" w:hAnsi="Times New Roman"/>
          <w:color w:val="000000"/>
          <w:sz w:val="24"/>
          <w:szCs w:val="24"/>
          <w:highlight w:val="white"/>
        </w:rPr>
        <w:t>attālināto mācību laikā</w:t>
      </w:r>
      <w:r>
        <w:rPr>
          <w:rFonts w:ascii="Times New Roman" w:hAnsi="Times New Roman"/>
          <w:color w:val="000000"/>
          <w:sz w:val="24"/>
          <w:szCs w:val="24"/>
        </w:rPr>
        <w:t>.</w:t>
      </w:r>
    </w:p>
    <w:p w:rsidR="00136F60" w:rsidRDefault="00136F60" w:rsidP="00136F60">
      <w:pPr>
        <w:widowControl w:val="0"/>
        <w:numPr>
          <w:ilvl w:val="1"/>
          <w:numId w:val="8"/>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Izglītības iestādes izglītojamie tiek instruēti par </w:t>
      </w:r>
      <w:r>
        <w:rPr>
          <w:rFonts w:ascii="Times New Roman" w:hAnsi="Times New Roman"/>
          <w:color w:val="000000"/>
          <w:sz w:val="24"/>
          <w:szCs w:val="24"/>
          <w:highlight w:val="white"/>
        </w:rPr>
        <w:t>šiem noteikumiem, k</w:t>
      </w:r>
      <w:r>
        <w:rPr>
          <w:rFonts w:ascii="Times New Roman" w:hAnsi="Times New Roman"/>
          <w:color w:val="000000"/>
          <w:sz w:val="24"/>
          <w:szCs w:val="24"/>
        </w:rPr>
        <w:t>lašu audzinātājiem iepazīstinot izglītojamos ar tiem un saņemot apliecinājumu par iepazīšanos saskaņā ar normatīvajos aktos par izglītojamo drošību noteikto kārtību.</w:t>
      </w:r>
    </w:p>
    <w:p w:rsidR="00136F60" w:rsidRDefault="00136F60" w:rsidP="00136F60">
      <w:pPr>
        <w:widowControl w:val="0"/>
        <w:numPr>
          <w:ilvl w:val="1"/>
          <w:numId w:val="8"/>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Izglītojamā pienākums ir ievērot šos noteikumus un izglītības iestādes darbinieku norādījumus.</w:t>
      </w:r>
    </w:p>
    <w:p w:rsidR="00136F60" w:rsidRDefault="00136F60" w:rsidP="00136F60">
      <w:pPr>
        <w:widowControl w:val="0"/>
        <w:numPr>
          <w:ilvl w:val="1"/>
          <w:numId w:val="8"/>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Attālināto mācību procesā izglītības iestādes izglītojamie un izglītojamo vecāki ievēro izglītības iestādes iekšējos normatīvajos aktos jau noteiktos drošības un kārtības noteikumus, tostarp iekšējā normatīvajā aktā par attālināto mācību organizēšanas kārtību.</w:t>
      </w:r>
    </w:p>
    <w:p w:rsidR="00136F60" w:rsidRDefault="00136F60" w:rsidP="00136F60">
      <w:pPr>
        <w:widowControl w:val="0"/>
        <w:numPr>
          <w:ilvl w:val="1"/>
          <w:numId w:val="8"/>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Izglītojamais ievēro šādus ergonomiskas sēdēšanas nosacījumus:</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sēdēšanai izmanto visu krēsla sēdvirsmu;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mugura ir atbalstīta pret atzveltni visā tās garumā, lai mugurkauls ieņemtu fizioloģiski pareizu pozu;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kājas stabili novietotas ar pēdām uz grīdas (var izmantot kāju paliktni, ja tāds ir);</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ceļu locītavas un pēdas atrodas 90 grādu leņķī;</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sēžot uz krēsla, sēdvirsma nedrīkst sniegties līdz pašai paceles bedrei, lai netiktu traucēta asinsrite kājās;</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elkoņi atbalstīti uz krēslu roku balstiem;</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datora monitors novietots acu līmenī;</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strādājot pie galda, sēž tam pēc iespējas tuvu, lai saglabātu pareizu sēdēšanas pozu;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uz darba galda paredz vietu, kur atbalstīt plaukstas un apakšdelmus;</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tastatūru novietot atbilstoši izglītojamā elkoņa līmenim (roka elkoņa locītavā ir saliekta 90 grādu leņķī);</w:t>
      </w:r>
    </w:p>
    <w:p w:rsidR="00136F60" w:rsidRDefault="00136F60" w:rsidP="00136F60">
      <w:pPr>
        <w:widowControl w:val="0"/>
        <w:numPr>
          <w:ilvl w:val="1"/>
          <w:numId w:val="10"/>
        </w:numPr>
        <w:pBdr>
          <w:top w:val="nil"/>
          <w:left w:val="nil"/>
          <w:bottom w:val="nil"/>
          <w:right w:val="nil"/>
          <w:between w:val="nil"/>
        </w:pBdr>
        <w:tabs>
          <w:tab w:val="left" w:pos="284"/>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plecu josla nedrīkst būt pacelta uz augšu.</w:t>
      </w:r>
    </w:p>
    <w:p w:rsidR="00136F60" w:rsidRDefault="00136F60" w:rsidP="00136F60">
      <w:pPr>
        <w:widowControl w:val="0"/>
        <w:numPr>
          <w:ilvl w:val="0"/>
          <w:numId w:val="10"/>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Ievērot atpūtas pauzes mācību darba laikā. Pēc mācību stundas, ik pēc 40 minūtēm veikt 5 - 10 minūšu garu atpūtas pauzi, kuras laikā pieceļas kājās, izstiepjas, veic nelielus izkustēšanās vingrinājumus. Atpūtas pauzes laikā vēdināt telpu.</w:t>
      </w:r>
    </w:p>
    <w:p w:rsidR="00136F60" w:rsidRDefault="00136F60" w:rsidP="00136F60">
      <w:pPr>
        <w:widowControl w:val="0"/>
        <w:numPr>
          <w:ilvl w:val="0"/>
          <w:numId w:val="10"/>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Veikt atslodzes vingrojumus ķermenim pēc ilglaicīga mācību darba pie datora, piemēram:</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saāķēt kopā abas plaukstas un ar plaukstu iekšējo virsmu stiepties uz priekšu;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saāķēt kopā abas plaukstas un ar plaukstu iekšējo virsmu stiepties uz augšu;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ar vienu plaukstu apņemt otras rokas elkoni, pacelt abas rokas virs galvas un stiepties uz vienu pusi, pēc tam uz otru pusi;</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tuvināt abus plecus ausīm, pēc tam tos maksimāli turēt nolaistus uz leju;</w:t>
      </w:r>
    </w:p>
    <w:p w:rsidR="00136F60" w:rsidRDefault="00136F60" w:rsidP="00136F60">
      <w:pPr>
        <w:widowControl w:val="0"/>
        <w:numPr>
          <w:ilvl w:val="1"/>
          <w:numId w:val="10"/>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salikt abas rokas aiz muguras un pieliekt galvu uz vienu pusi, lai jūtama stiepšanas sajūta, pēc tam to darīt uz otru pusi.</w:t>
      </w:r>
    </w:p>
    <w:p w:rsidR="00136F60" w:rsidRDefault="00136F60" w:rsidP="00136F60">
      <w:pPr>
        <w:widowControl w:val="0"/>
        <w:numPr>
          <w:ilvl w:val="0"/>
          <w:numId w:val="10"/>
        </w:numPr>
        <w:pBdr>
          <w:top w:val="nil"/>
          <w:left w:val="nil"/>
          <w:bottom w:val="nil"/>
          <w:right w:val="nil"/>
          <w:between w:val="nil"/>
        </w:pBdr>
        <w:tabs>
          <w:tab w:val="left" w:pos="0"/>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Acīm veikt vingrinājumus, lai sabalansētu acu muskuļu darbību. </w:t>
      </w:r>
    </w:p>
    <w:p w:rsidR="00136F60" w:rsidRDefault="00136F60" w:rsidP="00136F60">
      <w:pPr>
        <w:widowControl w:val="0"/>
        <w:numPr>
          <w:ilvl w:val="0"/>
          <w:numId w:val="10"/>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Datora vai viedierīces apgaismojumu nosaka pēc telpas vai vides apgaismojuma, kurā ierīce tiek lietota. Tumšākā telpā izvēlas zemāka spilgtuma ekrāna apgaismojumu, bet gaišā telpā ekrāna apgaismojumu palielina. Pielāgojot ekrāna spilgtumu, mazināt piepūli acīm.</w:t>
      </w:r>
    </w:p>
    <w:p w:rsidR="00136F60" w:rsidRDefault="00136F60" w:rsidP="00136F60">
      <w:pPr>
        <w:widowControl w:val="0"/>
        <w:numPr>
          <w:ilvl w:val="0"/>
          <w:numId w:val="10"/>
        </w:numPr>
        <w:pBdr>
          <w:top w:val="nil"/>
          <w:left w:val="nil"/>
          <w:bottom w:val="nil"/>
          <w:right w:val="nil"/>
          <w:between w:val="nil"/>
        </w:pBdr>
        <w:tabs>
          <w:tab w:val="left" w:pos="851"/>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Novērst ekrānā atspīduma rašanos. Izvairīties no ekrāna novietošanas pret logu vai citiem ekrāniem, piemēram, televizoru, lai izvairītos no redzes sasprindzinājuma.</w:t>
      </w:r>
    </w:p>
    <w:p w:rsidR="00136F60" w:rsidRDefault="00136F60" w:rsidP="00136F60">
      <w:pPr>
        <w:widowControl w:val="0"/>
        <w:numPr>
          <w:ilvl w:val="0"/>
          <w:numId w:val="10"/>
        </w:numPr>
        <w:pBdr>
          <w:top w:val="nil"/>
          <w:left w:val="nil"/>
          <w:bottom w:val="nil"/>
          <w:right w:val="nil"/>
          <w:between w:val="nil"/>
        </w:pBdr>
        <w:tabs>
          <w:tab w:val="left" w:pos="851"/>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Ievērot attālumu līdz ekrānam. Sēdekļa atzveltni novietot izstieptas rokas attālumā no </w:t>
      </w:r>
      <w:r>
        <w:rPr>
          <w:rFonts w:ascii="Times New Roman" w:hAnsi="Times New Roman"/>
          <w:color w:val="000000"/>
          <w:sz w:val="24"/>
          <w:szCs w:val="24"/>
        </w:rPr>
        <w:lastRenderedPageBreak/>
        <w:t>monitora ekrāna. Ieteicamais acu līmenis ir 7 – 10 cm no ekrāna augšējās malas. Vēlamais attālums no acīm līdz ekrānam ir 45 – 75 cm.</w:t>
      </w:r>
    </w:p>
    <w:p w:rsidR="00136F60" w:rsidRDefault="00136F60" w:rsidP="00136F60">
      <w:pPr>
        <w:spacing w:line="240" w:lineRule="auto"/>
        <w:ind w:hanging="2"/>
        <w:rPr>
          <w:rFonts w:ascii="Times New Roman" w:hAnsi="Times New Roman"/>
          <w:sz w:val="24"/>
          <w:szCs w:val="24"/>
        </w:rPr>
      </w:pPr>
    </w:p>
    <w:p w:rsidR="00185138" w:rsidRDefault="00185138" w:rsidP="00136F60">
      <w:pPr>
        <w:spacing w:line="240" w:lineRule="auto"/>
        <w:ind w:hanging="2"/>
        <w:rPr>
          <w:rFonts w:ascii="Times New Roman" w:hAnsi="Times New Roman"/>
          <w:sz w:val="24"/>
          <w:szCs w:val="24"/>
        </w:rPr>
      </w:pPr>
    </w:p>
    <w:p w:rsidR="00185138" w:rsidRDefault="00185138" w:rsidP="00136F60">
      <w:pPr>
        <w:spacing w:line="240" w:lineRule="auto"/>
        <w:ind w:hanging="2"/>
        <w:rPr>
          <w:rFonts w:ascii="Times New Roman" w:hAnsi="Times New Roman"/>
          <w:sz w:val="24"/>
          <w:szCs w:val="24"/>
        </w:rPr>
      </w:pPr>
    </w:p>
    <w:p w:rsidR="00185138" w:rsidRDefault="00185138" w:rsidP="00136F60">
      <w:pPr>
        <w:spacing w:line="240" w:lineRule="auto"/>
        <w:ind w:hanging="2"/>
        <w:rPr>
          <w:rFonts w:ascii="Times New Roman" w:hAnsi="Times New Roman"/>
          <w:sz w:val="24"/>
          <w:szCs w:val="24"/>
        </w:rPr>
      </w:pPr>
    </w:p>
    <w:p w:rsidR="00136F60" w:rsidRDefault="00136F60" w:rsidP="00136F60">
      <w:pPr>
        <w:spacing w:line="240" w:lineRule="auto"/>
        <w:ind w:hanging="2"/>
        <w:rPr>
          <w:rFonts w:ascii="Times New Roman" w:hAnsi="Times New Roman"/>
          <w:sz w:val="24"/>
          <w:szCs w:val="24"/>
        </w:rPr>
      </w:pPr>
    </w:p>
    <w:p w:rsidR="00136F60" w:rsidRDefault="00185138" w:rsidP="00185138">
      <w:pPr>
        <w:pBdr>
          <w:top w:val="nil"/>
          <w:left w:val="nil"/>
          <w:bottom w:val="nil"/>
          <w:right w:val="nil"/>
          <w:between w:val="nil"/>
        </w:pBdr>
        <w:tabs>
          <w:tab w:val="left" w:pos="0"/>
          <w:tab w:val="left" w:pos="851"/>
        </w:tabs>
        <w:spacing w:line="240" w:lineRule="auto"/>
        <w:ind w:right="-90" w:hanging="2"/>
        <w:rPr>
          <w:rFonts w:ascii="Times New Roman" w:hAnsi="Times New Roman"/>
          <w:color w:val="000000"/>
          <w:sz w:val="24"/>
          <w:szCs w:val="24"/>
          <w:highlight w:val="white"/>
        </w:rPr>
      </w:pPr>
      <w:r>
        <w:rPr>
          <w:rFonts w:ascii="Times New Roman" w:hAnsi="Times New Roman"/>
          <w:color w:val="000000"/>
          <w:sz w:val="24"/>
          <w:szCs w:val="24"/>
          <w:highlight w:val="white"/>
        </w:rPr>
        <w:t>Direktore</w:t>
      </w:r>
      <w:proofErr w:type="gramStart"/>
      <w:r w:rsidR="00136F60">
        <w:rPr>
          <w:rFonts w:ascii="Times New Roman" w:hAnsi="Times New Roman"/>
          <w:color w:val="000000"/>
          <w:sz w:val="24"/>
          <w:szCs w:val="24"/>
          <w:highlight w:val="white"/>
        </w:rPr>
        <w:t xml:space="preserve">    </w:t>
      </w:r>
      <w:proofErr w:type="gramEnd"/>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sz w:val="24"/>
          <w:szCs w:val="24"/>
          <w:highlight w:val="white"/>
        </w:rPr>
        <w:t>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85138" w:rsidRDefault="00185138"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7. pielikums </w:t>
      </w:r>
      <w:r>
        <w:rPr>
          <w:rFonts w:ascii="Times New Roman" w:hAnsi="Times New Roman"/>
          <w:color w:val="000000"/>
          <w:sz w:val="24"/>
          <w:szCs w:val="24"/>
        </w:rPr>
        <w:br/>
      </w:r>
      <w:r>
        <w:rPr>
          <w:rFonts w:ascii="Times New Roman" w:hAnsi="Times New Roman"/>
          <w:sz w:val="24"/>
          <w:szCs w:val="24"/>
        </w:rPr>
        <w:t>Lēdmanes pamatskola</w:t>
      </w:r>
      <w:r w:rsidR="00185138">
        <w:rPr>
          <w:rFonts w:ascii="Times New Roman" w:hAnsi="Times New Roman"/>
          <w:sz w:val="24"/>
          <w:szCs w:val="24"/>
        </w:rPr>
        <w:t>s</w:t>
      </w:r>
      <w:proofErr w:type="gramStart"/>
      <w:r>
        <w:rPr>
          <w:rFonts w:ascii="Times New Roman" w:hAnsi="Times New Roman"/>
          <w:sz w:val="24"/>
          <w:szCs w:val="24"/>
        </w:rPr>
        <w:t xml:space="preserve"> </w:t>
      </w:r>
      <w:r>
        <w:rPr>
          <w:rFonts w:ascii="Times New Roman" w:hAnsi="Times New Roman"/>
          <w:color w:val="000000"/>
          <w:sz w:val="24"/>
          <w:szCs w:val="24"/>
        </w:rPr>
        <w:t xml:space="preserve"> </w:t>
      </w:r>
      <w:proofErr w:type="gramEnd"/>
      <w:r>
        <w:rPr>
          <w:rFonts w:ascii="Times New Roman" w:hAnsi="Times New Roman"/>
          <w:sz w:val="24"/>
          <w:szCs w:val="24"/>
        </w:rPr>
        <w:t>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185138"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jc w:val="center"/>
        <w:rPr>
          <w:rFonts w:ascii="Times New Roman" w:hAnsi="Times New Roman"/>
          <w:b/>
          <w:szCs w:val="28"/>
        </w:rPr>
      </w:pPr>
      <w:r>
        <w:rPr>
          <w:rFonts w:ascii="Times New Roman" w:hAnsi="Times New Roman"/>
          <w:b/>
          <w:szCs w:val="28"/>
        </w:rPr>
        <w:t xml:space="preserve">Par rīcību situācijās, kuras iepriekš nevar paredzēt (piemēram, ja izcēlies ugunsgrēks, telpās jūtama gāzes smaka, plūdi, izteikti spridzināšanas draudi) </w:t>
      </w:r>
    </w:p>
    <w:p w:rsidR="00136F60" w:rsidRDefault="00136F60" w:rsidP="00136F60">
      <w:pPr>
        <w:spacing w:line="240" w:lineRule="auto"/>
        <w:ind w:left="0" w:hanging="3"/>
        <w:rPr>
          <w:rFonts w:ascii="Times New Roman" w:hAnsi="Times New Roman"/>
          <w:szCs w:val="28"/>
          <w:highlight w:val="white"/>
        </w:rPr>
      </w:pPr>
    </w:p>
    <w:p w:rsidR="00136F60" w:rsidRDefault="00136F60" w:rsidP="00136F60">
      <w:pPr>
        <w:widowControl w:val="0"/>
        <w:numPr>
          <w:ilvl w:val="0"/>
          <w:numId w:val="11"/>
        </w:numPr>
        <w:pBdr>
          <w:top w:val="nil"/>
          <w:left w:val="nil"/>
          <w:bottom w:val="nil"/>
          <w:right w:val="nil"/>
          <w:between w:val="nil"/>
        </w:pBdr>
        <w:shd w:val="clear" w:color="auto" w:fill="FFFFFF"/>
        <w:tabs>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Noteikumi nosaka nosacījumus drošībai un rīcībai ārkārtējās </w:t>
      </w:r>
      <w:r>
        <w:rPr>
          <w:rFonts w:ascii="Times New Roman" w:hAnsi="Times New Roman"/>
          <w:color w:val="000000"/>
          <w:sz w:val="24"/>
          <w:szCs w:val="24"/>
          <w:highlight w:val="white"/>
        </w:rPr>
        <w:t xml:space="preserve">situācijās, kuras iepriekš nevar paredzēt. </w:t>
      </w:r>
    </w:p>
    <w:p w:rsidR="00136F60" w:rsidRDefault="00136F60" w:rsidP="00136F60">
      <w:pPr>
        <w:widowControl w:val="0"/>
        <w:numPr>
          <w:ilvl w:val="0"/>
          <w:numId w:val="11"/>
        </w:numPr>
        <w:pBdr>
          <w:top w:val="nil"/>
          <w:left w:val="nil"/>
          <w:bottom w:val="nil"/>
          <w:right w:val="nil"/>
          <w:between w:val="nil"/>
        </w:pBdr>
        <w:shd w:val="clear" w:color="auto" w:fill="FFFFFF"/>
        <w:tabs>
          <w:tab w:val="left" w:pos="851"/>
          <w:tab w:val="left" w:pos="993"/>
          <w:tab w:val="left" w:pos="1134"/>
        </w:tabs>
        <w:suppressAutoHyphens w:val="0"/>
        <w:spacing w:line="240" w:lineRule="auto"/>
        <w:ind w:leftChars="0" w:left="-1" w:right="142"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Ārkārtēja situācija ir gadījumi, kad pastāv briesmas dzīvībai, veselībai, drošībai, apkārtējai videi vai īpašumam, piemēram:</w:t>
      </w:r>
    </w:p>
    <w:p w:rsidR="00136F60" w:rsidRDefault="00136F60" w:rsidP="00136F60">
      <w:pPr>
        <w:widowControl w:val="0"/>
        <w:pBdr>
          <w:top w:val="nil"/>
          <w:left w:val="nil"/>
          <w:bottom w:val="nil"/>
          <w:right w:val="nil"/>
          <w:between w:val="nil"/>
        </w:pBdr>
        <w:shd w:val="clear" w:color="auto" w:fill="FFFFFF"/>
        <w:tabs>
          <w:tab w:val="left" w:pos="851"/>
          <w:tab w:val="left" w:pos="993"/>
          <w:tab w:val="left" w:pos="1134"/>
        </w:tabs>
        <w:spacing w:line="240" w:lineRule="auto"/>
        <w:ind w:right="142" w:hanging="2"/>
        <w:jc w:val="both"/>
        <w:rPr>
          <w:rFonts w:ascii="Times New Roman" w:hAnsi="Times New Roman"/>
          <w:color w:val="000000"/>
          <w:sz w:val="24"/>
          <w:szCs w:val="24"/>
        </w:rPr>
      </w:pPr>
      <w:r>
        <w:rPr>
          <w:rFonts w:ascii="Times New Roman" w:hAnsi="Times New Roman"/>
          <w:sz w:val="24"/>
          <w:szCs w:val="24"/>
        </w:rPr>
        <w:t xml:space="preserve">2.1. </w:t>
      </w:r>
      <w:r>
        <w:rPr>
          <w:rFonts w:ascii="Times New Roman" w:hAnsi="Times New Roman"/>
          <w:color w:val="000000"/>
          <w:sz w:val="24"/>
          <w:szCs w:val="24"/>
        </w:rPr>
        <w:t> ugunsgrēks; </w:t>
      </w:r>
    </w:p>
    <w:p w:rsidR="00136F60" w:rsidRDefault="00136F60" w:rsidP="00136F60">
      <w:pPr>
        <w:widowControl w:val="0"/>
        <w:pBdr>
          <w:top w:val="nil"/>
          <w:left w:val="nil"/>
          <w:bottom w:val="nil"/>
          <w:right w:val="nil"/>
          <w:between w:val="nil"/>
        </w:pBdr>
        <w:shd w:val="clear" w:color="auto" w:fill="FFFFFF"/>
        <w:tabs>
          <w:tab w:val="left" w:pos="851"/>
          <w:tab w:val="left" w:pos="993"/>
          <w:tab w:val="left" w:pos="1134"/>
        </w:tabs>
        <w:spacing w:line="240" w:lineRule="auto"/>
        <w:ind w:right="142" w:hanging="2"/>
        <w:jc w:val="both"/>
        <w:rPr>
          <w:rFonts w:ascii="Times New Roman" w:hAnsi="Times New Roman"/>
          <w:color w:val="000000"/>
          <w:sz w:val="24"/>
          <w:szCs w:val="24"/>
        </w:rPr>
      </w:pPr>
      <w:r>
        <w:rPr>
          <w:rFonts w:ascii="Times New Roman" w:hAnsi="Times New Roman"/>
          <w:sz w:val="24"/>
          <w:szCs w:val="24"/>
        </w:rPr>
        <w:t xml:space="preserve">2.2. </w:t>
      </w:r>
      <w:r>
        <w:rPr>
          <w:rFonts w:ascii="Times New Roman" w:hAnsi="Times New Roman"/>
          <w:color w:val="000000"/>
          <w:sz w:val="24"/>
          <w:szCs w:val="24"/>
        </w:rPr>
        <w:t>jūtama gāzes smaka;</w:t>
      </w:r>
    </w:p>
    <w:p w:rsidR="00136F60" w:rsidRDefault="00136F60" w:rsidP="00136F60">
      <w:pPr>
        <w:widowControl w:val="0"/>
        <w:pBdr>
          <w:top w:val="nil"/>
          <w:left w:val="nil"/>
          <w:bottom w:val="nil"/>
          <w:right w:val="nil"/>
          <w:between w:val="nil"/>
        </w:pBdr>
        <w:shd w:val="clear" w:color="auto" w:fill="FFFFFF"/>
        <w:tabs>
          <w:tab w:val="left" w:pos="851"/>
          <w:tab w:val="left" w:pos="993"/>
          <w:tab w:val="left" w:pos="1134"/>
        </w:tabs>
        <w:spacing w:line="240" w:lineRule="auto"/>
        <w:ind w:right="142" w:hanging="2"/>
        <w:jc w:val="both"/>
        <w:rPr>
          <w:rFonts w:ascii="Times New Roman" w:hAnsi="Times New Roman"/>
          <w:color w:val="000000"/>
          <w:sz w:val="24"/>
          <w:szCs w:val="24"/>
        </w:rPr>
      </w:pPr>
      <w:r>
        <w:rPr>
          <w:rFonts w:ascii="Times New Roman" w:hAnsi="Times New Roman"/>
          <w:sz w:val="24"/>
          <w:szCs w:val="24"/>
        </w:rPr>
        <w:t>2.3.</w:t>
      </w:r>
      <w:r>
        <w:rPr>
          <w:rFonts w:ascii="Times New Roman" w:hAnsi="Times New Roman"/>
          <w:color w:val="000000"/>
          <w:sz w:val="24"/>
          <w:szCs w:val="24"/>
        </w:rPr>
        <w:t xml:space="preserve"> atrasta ķīmiska viela, atrasts aizdomīgs priekšmets;</w:t>
      </w:r>
    </w:p>
    <w:p w:rsidR="00136F60" w:rsidRDefault="00136F60" w:rsidP="00136F60">
      <w:pPr>
        <w:widowControl w:val="0"/>
        <w:pBdr>
          <w:top w:val="nil"/>
          <w:left w:val="nil"/>
          <w:bottom w:val="nil"/>
          <w:right w:val="nil"/>
          <w:between w:val="nil"/>
        </w:pBdr>
        <w:shd w:val="clear" w:color="auto" w:fill="FFFFFF"/>
        <w:tabs>
          <w:tab w:val="left" w:pos="851"/>
          <w:tab w:val="left" w:pos="993"/>
          <w:tab w:val="left" w:pos="1134"/>
        </w:tabs>
        <w:spacing w:line="240" w:lineRule="auto"/>
        <w:ind w:right="142" w:hanging="2"/>
        <w:jc w:val="both"/>
        <w:rPr>
          <w:rFonts w:ascii="Times New Roman" w:hAnsi="Times New Roman"/>
          <w:color w:val="000000"/>
          <w:sz w:val="24"/>
          <w:szCs w:val="24"/>
        </w:rPr>
      </w:pPr>
      <w:r>
        <w:rPr>
          <w:rFonts w:ascii="Times New Roman" w:hAnsi="Times New Roman"/>
          <w:sz w:val="24"/>
          <w:szCs w:val="24"/>
        </w:rPr>
        <w:t>2.4.</w:t>
      </w:r>
      <w:proofErr w:type="gramStart"/>
      <w:r>
        <w:rPr>
          <w:rFonts w:ascii="Times New Roman" w:hAnsi="Times New Roman"/>
          <w:sz w:val="24"/>
          <w:szCs w:val="24"/>
        </w:rPr>
        <w:t xml:space="preserve"> </w:t>
      </w:r>
      <w:r>
        <w:rPr>
          <w:rFonts w:ascii="Times New Roman" w:hAnsi="Times New Roman"/>
          <w:color w:val="000000"/>
          <w:sz w:val="24"/>
          <w:szCs w:val="24"/>
        </w:rPr>
        <w:t xml:space="preserve"> </w:t>
      </w:r>
      <w:proofErr w:type="gramEnd"/>
      <w:r>
        <w:rPr>
          <w:rFonts w:ascii="Times New Roman" w:hAnsi="Times New Roman"/>
          <w:color w:val="000000"/>
          <w:sz w:val="24"/>
          <w:szCs w:val="24"/>
        </w:rPr>
        <w:t>izglītības iestādei izteikti spridzināšanas draudi, saņemts aizdomīgs pasta sūtījumi vai citi gadījumi, kas var liecināt par sprādzienbīstamību un ugunsgrēka rašanos izglītības iestādē.</w:t>
      </w:r>
    </w:p>
    <w:p w:rsidR="00136F60" w:rsidRDefault="00136F60" w:rsidP="00136F60">
      <w:pPr>
        <w:widowControl w:val="0"/>
        <w:numPr>
          <w:ilvl w:val="0"/>
          <w:numId w:val="11"/>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izglītojamie tiek instruēti par </w:t>
      </w:r>
      <w:r>
        <w:rPr>
          <w:rFonts w:ascii="Times New Roman" w:hAnsi="Times New Roman"/>
          <w:color w:val="000000"/>
          <w:sz w:val="24"/>
          <w:szCs w:val="24"/>
          <w:highlight w:val="white"/>
        </w:rPr>
        <w:t>šiem noteikumiem, k</w:t>
      </w:r>
      <w:r>
        <w:rPr>
          <w:rFonts w:ascii="Times New Roman" w:hAnsi="Times New Roman"/>
          <w:color w:val="000000"/>
          <w:sz w:val="24"/>
          <w:szCs w:val="24"/>
        </w:rPr>
        <w:t>lašu audzinātāji iepazīstin</w:t>
      </w:r>
      <w:proofErr w:type="gramStart"/>
      <w:r>
        <w:rPr>
          <w:rFonts w:ascii="Times New Roman" w:hAnsi="Times New Roman"/>
          <w:sz w:val="24"/>
          <w:szCs w:val="24"/>
        </w:rPr>
        <w:t xml:space="preserve"> </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izglītojamos ar tiem un saņem rakstisku apliecinājumu par iepazīšanos </w:t>
      </w:r>
      <w:r>
        <w:rPr>
          <w:rFonts w:ascii="Times New Roman" w:hAnsi="Times New Roman"/>
          <w:sz w:val="24"/>
          <w:szCs w:val="24"/>
        </w:rPr>
        <w:t xml:space="preserve">ar </w:t>
      </w:r>
      <w:r>
        <w:rPr>
          <w:rFonts w:ascii="Times New Roman" w:hAnsi="Times New Roman"/>
          <w:color w:val="000000"/>
          <w:sz w:val="24"/>
          <w:szCs w:val="24"/>
        </w:rPr>
        <w:t>drošību noteikto kārtību, atbilstoši savam vecumam un spējām.</w:t>
      </w:r>
    </w:p>
    <w:p w:rsidR="00136F60" w:rsidRDefault="00136F60" w:rsidP="00136F60">
      <w:pPr>
        <w:widowControl w:val="0"/>
        <w:numPr>
          <w:ilvl w:val="0"/>
          <w:numId w:val="11"/>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Izglītojamā pienākums ir ievērot šos noteikumus un izglītības iestādes darbinieku norādījumus.</w:t>
      </w:r>
    </w:p>
    <w:p w:rsidR="00136F60" w:rsidRDefault="00136F60" w:rsidP="00136F60">
      <w:pPr>
        <w:widowControl w:val="0"/>
        <w:numPr>
          <w:ilvl w:val="0"/>
          <w:numId w:val="11"/>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Praktiskās nodarbības rīcībai ugunsgrēka gadījumā veic ne retāk kā reizi gadā, piedaloties visiem izglītojamajiem un darbiniekiem.</w:t>
      </w:r>
    </w:p>
    <w:p w:rsidR="00136F60" w:rsidRDefault="00136F60" w:rsidP="00136F60">
      <w:pPr>
        <w:numPr>
          <w:ilvl w:val="0"/>
          <w:numId w:val="11"/>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i/>
          <w:sz w:val="24"/>
          <w:szCs w:val="24"/>
        </w:rPr>
      </w:pPr>
      <w:r>
        <w:rPr>
          <w:rFonts w:ascii="Times New Roman" w:hAnsi="Times New Roman"/>
          <w:sz w:val="24"/>
          <w:szCs w:val="24"/>
        </w:rPr>
        <w:t>Izglītojamo likumisko pārstāvju (turpmāk – vecāki) un citu izglītības iestādei nepiederošo personu uzturēšanos izglītības iestādē nosaka iekšējie noteikumi par kārtība, kādā izglītojamo vecāki un citas personas uzturas izglītības iestādē.</w:t>
      </w:r>
    </w:p>
    <w:p w:rsidR="00136F60" w:rsidRDefault="00136F60" w:rsidP="00136F60">
      <w:pPr>
        <w:numPr>
          <w:ilvl w:val="0"/>
          <w:numId w:val="11"/>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Kārtības noteikumu ievērošanai izglītības iestādes vadītājs ar rīkojumu nosaka atbildīgās personas.</w:t>
      </w:r>
    </w:p>
    <w:p w:rsidR="00136F60" w:rsidRDefault="00136F60" w:rsidP="00136F60">
      <w:pPr>
        <w:widowControl w:val="0"/>
        <w:numPr>
          <w:ilvl w:val="0"/>
          <w:numId w:val="11"/>
        </w:numPr>
        <w:pBdr>
          <w:top w:val="nil"/>
          <w:left w:val="nil"/>
          <w:bottom w:val="nil"/>
          <w:right w:val="nil"/>
          <w:between w:val="nil"/>
        </w:pBdr>
        <w:tabs>
          <w:tab w:val="left" w:pos="851"/>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Izglītības iestāde regulāri veic telpas un piekritīgās teritorijas preventīvu apsekošanu, pievēršot uzmanību aizdomīgām aktivitātēm (piemēram, personu aktivitātēm pie izglītības iestādes ēkām un piekritīgajai teritorijai) un bez uzraudzības atstātiem saiņiem, somām vai citiem aizdomīgiem priekšmetiem.</w:t>
      </w:r>
    </w:p>
    <w:p w:rsidR="00136F60" w:rsidRDefault="00136F60" w:rsidP="00136F60">
      <w:pPr>
        <w:numPr>
          <w:ilvl w:val="0"/>
          <w:numId w:val="11"/>
        </w:numPr>
        <w:pBdr>
          <w:top w:val="nil"/>
          <w:left w:val="nil"/>
          <w:bottom w:val="nil"/>
          <w:right w:val="nil"/>
          <w:between w:val="nil"/>
        </w:pBdr>
        <w:tabs>
          <w:tab w:val="left" w:pos="851"/>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saņemtas ziņas par sprāgstvielām telpās un vai spridzināšanas draudi, veikt šādas darbības:</w:t>
      </w:r>
    </w:p>
    <w:p w:rsidR="00136F60" w:rsidRDefault="00136F60" w:rsidP="00136F60">
      <w:pPr>
        <w:widowControl w:val="0"/>
        <w:numPr>
          <w:ilvl w:val="1"/>
          <w:numId w:val="11"/>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highlight w:val="white"/>
        </w:rPr>
      </w:pPr>
      <w:r>
        <w:rPr>
          <w:rFonts w:ascii="Times New Roman" w:hAnsi="Times New Roman"/>
          <w:color w:val="000000"/>
          <w:sz w:val="24"/>
          <w:szCs w:val="24"/>
          <w:highlight w:val="white"/>
        </w:rPr>
        <w:t xml:space="preserve"> nekavējoši ziņot policijai par spridzināšanas draudiem, ka arī precīzi atreferēt saņemto ziņu. Ja saņemts e-pasts, to nepieciešams pārsūtīt uz Valsts policijas norādītu e-pastu, iepriekš sazinoties pa tālr. 110 vai 112. Ja ziņa par spridzināšanas draudiem saņemta telefoniski, nepieciešams precīzi fiksēt visu pausto informāciju un telefona numuru, no kura veikts telefona zvans. Klātienē izteiktu spridzināšanas draudu gadījumā fiksē gan izteikto ziņu saturu, gan draudu izteicēja vizuālo identitāti un citus saistītos apstākļus;</w:t>
      </w:r>
    </w:p>
    <w:p w:rsidR="00136F60" w:rsidRDefault="00136F60" w:rsidP="00136F60">
      <w:pPr>
        <w:widowControl w:val="0"/>
        <w:numPr>
          <w:ilvl w:val="1"/>
          <w:numId w:val="11"/>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highlight w:val="white"/>
        </w:rPr>
      </w:pPr>
      <w:r>
        <w:rPr>
          <w:rFonts w:ascii="Times New Roman" w:hAnsi="Times New Roman"/>
          <w:color w:val="000000"/>
          <w:sz w:val="24"/>
          <w:szCs w:val="24"/>
          <w:highlight w:val="white"/>
        </w:rPr>
        <w:t xml:space="preserve"> ja atrasts aizdomīgs priekšmets vai sainis, to neaiztikt. Sazināties ar Valsts policiju pa tālr. 110 vai 112.</w:t>
      </w:r>
    </w:p>
    <w:p w:rsidR="00136F60" w:rsidRDefault="00136F60" w:rsidP="00136F60">
      <w:pPr>
        <w:widowControl w:val="0"/>
        <w:numPr>
          <w:ilvl w:val="1"/>
          <w:numId w:val="11"/>
        </w:numPr>
        <w:pBdr>
          <w:top w:val="nil"/>
          <w:left w:val="nil"/>
          <w:bottom w:val="nil"/>
          <w:right w:val="nil"/>
          <w:between w:val="nil"/>
        </w:pBdr>
        <w:tabs>
          <w:tab w:val="left" w:pos="851"/>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highlight w:val="white"/>
        </w:rPr>
      </w:pPr>
      <w:r>
        <w:rPr>
          <w:rFonts w:ascii="Times New Roman" w:hAnsi="Times New Roman"/>
          <w:color w:val="000000"/>
          <w:sz w:val="24"/>
          <w:szCs w:val="24"/>
          <w:highlight w:val="white"/>
        </w:rPr>
        <w:t xml:space="preserve"> pēc informācijas nodošanas rīkojas saskaņā ar Valsts policijas darbinieka sniegtajām norādēm.</w:t>
      </w:r>
    </w:p>
    <w:p w:rsidR="00136F60" w:rsidRDefault="00136F60" w:rsidP="00136F60">
      <w:pPr>
        <w:numPr>
          <w:ilvl w:val="0"/>
          <w:numId w:val="11"/>
        </w:numPr>
        <w:pBdr>
          <w:top w:val="nil"/>
          <w:left w:val="nil"/>
          <w:bottom w:val="nil"/>
          <w:right w:val="nil"/>
          <w:between w:val="nil"/>
        </w:pBdr>
        <w:shd w:val="clear" w:color="auto" w:fill="FFFFFF"/>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Darbinieks nekavējoties ziņo izglītības iestādes atbildīgajai personai par ugunsdrošību vai arī citai administrācijas personai, lai visaptveroši reaģētu uz jau radošos vai iespējamo ārkārtējo situāciju. Izglītojamais (savu spēju robežās) ziņo jebkuram skolas </w:t>
      </w:r>
      <w:r>
        <w:rPr>
          <w:rFonts w:ascii="Times New Roman" w:hAnsi="Times New Roman"/>
          <w:color w:val="000000"/>
          <w:sz w:val="24"/>
          <w:szCs w:val="24"/>
        </w:rPr>
        <w:lastRenderedPageBreak/>
        <w:t xml:space="preserve">darbiniekam. Citas personas ziņo dežurantam vai citam darbiniekam, kas atrodas izglītības iestādē. </w:t>
      </w:r>
    </w:p>
    <w:p w:rsidR="00136F60" w:rsidRDefault="00136F60" w:rsidP="00136F60">
      <w:pPr>
        <w:numPr>
          <w:ilvl w:val="0"/>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vadītājs, atbildīgā persona par ugunsdrošību, vietnieks saimniecības jautājumos </w:t>
      </w:r>
      <w:r>
        <w:rPr>
          <w:rFonts w:ascii="Times New Roman" w:hAnsi="Times New Roman"/>
          <w:i/>
          <w:color w:val="000000"/>
          <w:sz w:val="24"/>
          <w:szCs w:val="24"/>
        </w:rPr>
        <w:t>vai</w:t>
      </w:r>
      <w:r>
        <w:rPr>
          <w:rFonts w:ascii="Times New Roman" w:hAnsi="Times New Roman"/>
          <w:color w:val="000000"/>
          <w:sz w:val="24"/>
          <w:szCs w:val="24"/>
        </w:rPr>
        <w:t xml:space="preserve"> </w:t>
      </w:r>
      <w:r>
        <w:rPr>
          <w:rFonts w:ascii="Times New Roman" w:hAnsi="Times New Roman"/>
          <w:i/>
          <w:color w:val="000000"/>
          <w:sz w:val="24"/>
          <w:szCs w:val="24"/>
        </w:rPr>
        <w:t>jebkurš cits darbinieks (ja neseko atbildīgo darbinieku rīcība)</w:t>
      </w:r>
      <w:r>
        <w:rPr>
          <w:rFonts w:ascii="Times New Roman" w:hAnsi="Times New Roman"/>
          <w:color w:val="000000"/>
          <w:sz w:val="24"/>
          <w:szCs w:val="24"/>
        </w:rPr>
        <w:t xml:space="preserve"> veic šādas darbības ugunsgrēka draudu gadījumā:</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mutiski norīko par visu evakuācijas durvju atvēršanu (atver dežurants vai cits darbinieks);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pār</w:t>
      </w:r>
      <w:r>
        <w:rPr>
          <w:rFonts w:ascii="Times New Roman" w:hAnsi="Times New Roman"/>
          <w:sz w:val="24"/>
          <w:szCs w:val="24"/>
          <w:highlight w:val="white"/>
        </w:rPr>
        <w:t>liecinās, vai ir iedarbināta ugunsgrēka izziņošanas sistēma un ir uzsākta cilvēku evakuācija. Dežurants pēc informācijas par ārkārtas situācijas saņemšanas ar zvana pogu veic trauksmes signālu (trīs garie zvani aptuveni 10 sekundes ar 1-3 sekunžu intervālu) par evakuāciju no izglītības iestādes telpām;</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organizē evakuāciju pa </w:t>
      </w:r>
      <w:r>
        <w:rPr>
          <w:rFonts w:ascii="Times New Roman" w:hAnsi="Times New Roman"/>
          <w:i/>
          <w:color w:val="000000"/>
          <w:sz w:val="24"/>
          <w:szCs w:val="24"/>
        </w:rPr>
        <w:t>centrālo izeju</w:t>
      </w:r>
      <w:r>
        <w:rPr>
          <w:rFonts w:ascii="Times New Roman" w:hAnsi="Times New Roman"/>
          <w:color w:val="000000"/>
          <w:sz w:val="24"/>
          <w:szCs w:val="24"/>
        </w:rPr>
        <w:t>;</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ziņo Valsts ugunsdzēsības un glābšanas dienestam (turpmāk - VUGD), zvanot uz tālruņa numuru</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112  (ņemt vērā, ka telefona klausuli pirmais noliek VUGD dispečers);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ugunsgrēka gadījumā ar dežuranta palīdzību noskaidro tā izcelšanās vietu un uzsāk ugunsgrēka dzēšanu ar tuvumā esošo ugunsdzēsības aparātu;</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ja nepieciešams, izsauc uz ugunsgrēka vietu medicīnas vai citus avārijas dienestus;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sagaida VUGD dienesta apakšvienības, informē VUGD darbiniekus par esošo situāciju un palīdz atrast visīsāko ceļu līdz ugunsgrēka izcelšanās vietai un ūdens ņemšanas vietām;</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noskaidro, vai ir veikta visu izglītojamo un darbinieku evakuācija, par cilvēku atrašanās vietām informē VUGD darbiniekus;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pēc iepriekš minēto darbību veikšanas, dodas uz </w:t>
      </w:r>
      <w:r>
        <w:rPr>
          <w:rFonts w:ascii="Times New Roman" w:hAnsi="Times New Roman"/>
          <w:i/>
          <w:color w:val="000000"/>
          <w:sz w:val="24"/>
          <w:szCs w:val="24"/>
        </w:rPr>
        <w:t>Drošu pulcēšanās vietu</w:t>
      </w:r>
      <w:r>
        <w:rPr>
          <w:rFonts w:ascii="Times New Roman" w:hAnsi="Times New Roman"/>
          <w:color w:val="000000"/>
          <w:sz w:val="24"/>
          <w:szCs w:val="24"/>
        </w:rPr>
        <w:t xml:space="preserve"> un savāc informāciju par evakuēto skaitu.</w:t>
      </w:r>
    </w:p>
    <w:p w:rsidR="00136F60" w:rsidRDefault="00136F60" w:rsidP="00136F60">
      <w:pPr>
        <w:numPr>
          <w:ilvl w:val="0"/>
          <w:numId w:val="11"/>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Ja ugunsgrēks izcēlies mācību stundas laikā:</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pedagogi atgādina izglītojamajiem paņemt līdzi mobilo telefonu, aizver logus un mierīgi organizē evakuāciju saskaņā ar katrā klasē esošajām evakuācijas norādēm. Gadījumā, ja evakuācijas ejas vai izejas ir piedūmotas, tad dodas uz tuvāko drošo evakuācijas izeju,</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dodas uz pulcēšanās vietu, kas izvietota drošā attālumā (ne tuvāk par 30 metriem) no negadījuma vietas</w:t>
      </w:r>
      <w:r>
        <w:rPr>
          <w:rFonts w:ascii="Times New Roman" w:hAnsi="Times New Roman"/>
          <w:sz w:val="24"/>
          <w:szCs w:val="24"/>
          <w:highlight w:val="white"/>
        </w:rPr>
        <w:t xml:space="preserve"> izglītības iestādes stadionā </w:t>
      </w:r>
      <w:proofErr w:type="gramStart"/>
      <w:r>
        <w:rPr>
          <w:rFonts w:ascii="Times New Roman" w:hAnsi="Times New Roman"/>
          <w:color w:val="000000"/>
          <w:sz w:val="24"/>
          <w:szCs w:val="24"/>
          <w:highlight w:val="white"/>
        </w:rPr>
        <w:t>(</w:t>
      </w:r>
      <w:proofErr w:type="gramEnd"/>
      <w:r>
        <w:rPr>
          <w:rFonts w:ascii="Times New Roman" w:hAnsi="Times New Roman"/>
          <w:color w:val="000000"/>
          <w:sz w:val="24"/>
          <w:szCs w:val="24"/>
        </w:rPr>
        <w:t>pulcēšanās vieta apzīmēta ar drošības zīmi „</w:t>
      </w:r>
      <w:r>
        <w:rPr>
          <w:rFonts w:ascii="Times New Roman" w:hAnsi="Times New Roman"/>
          <w:i/>
          <w:color w:val="000000"/>
          <w:sz w:val="24"/>
          <w:szCs w:val="24"/>
        </w:rPr>
        <w:t>Droša pulcēšanās vieta</w:t>
      </w:r>
      <w:r>
        <w:rPr>
          <w:rFonts w:ascii="Times New Roman" w:hAnsi="Times New Roman"/>
          <w:color w:val="000000"/>
          <w:sz w:val="24"/>
          <w:szCs w:val="24"/>
        </w:rPr>
        <w:t>”:</w:t>
      </w:r>
    </w:p>
    <w:p w:rsidR="00136F60" w:rsidRDefault="00136F60" w:rsidP="00136F60">
      <w:pPr>
        <w:ind w:left="0" w:hanging="3"/>
        <w:jc w:val="center"/>
        <w:rPr>
          <w:rFonts w:ascii="Times New Roman" w:hAnsi="Times New Roman"/>
          <w:color w:val="000000"/>
          <w:szCs w:val="28"/>
        </w:rPr>
      </w:pPr>
      <w:r>
        <w:rPr>
          <w:rFonts w:ascii="Times New Roman" w:hAnsi="Times New Roman"/>
          <w:noProof/>
          <w:szCs w:val="28"/>
        </w:rPr>
        <w:drawing>
          <wp:inline distT="0" distB="0" distL="0" distR="0" wp14:anchorId="55F7C564" wp14:editId="1D5C71CF">
            <wp:extent cx="723900" cy="723900"/>
            <wp:effectExtent l="0" t="0" r="0" b="0"/>
            <wp:docPr id="5" name="image1.jpg" descr="Droša pulcēšanās vieta 2"/>
            <wp:cNvGraphicFramePr/>
            <a:graphic xmlns:a="http://schemas.openxmlformats.org/drawingml/2006/main">
              <a:graphicData uri="http://schemas.openxmlformats.org/drawingml/2006/picture">
                <pic:pic xmlns:pic="http://schemas.openxmlformats.org/drawingml/2006/picture">
                  <pic:nvPicPr>
                    <pic:cNvPr id="0" name="image1.jpg" descr="Droša pulcēšanās vieta 2"/>
                    <pic:cNvPicPr preferRelativeResize="0"/>
                  </pic:nvPicPr>
                  <pic:blipFill>
                    <a:blip r:embed="rId12"/>
                    <a:srcRect/>
                    <a:stretch>
                      <a:fillRect/>
                    </a:stretch>
                  </pic:blipFill>
                  <pic:spPr>
                    <a:xfrm>
                      <a:off x="0" y="0"/>
                      <a:ext cx="723900" cy="723900"/>
                    </a:xfrm>
                    <a:prstGeom prst="rect">
                      <a:avLst/>
                    </a:prstGeom>
                    <a:ln/>
                  </pic:spPr>
                </pic:pic>
              </a:graphicData>
            </a:graphic>
          </wp:inline>
        </w:drawing>
      </w:r>
    </w:p>
    <w:p w:rsidR="00136F60" w:rsidRDefault="00136F60" w:rsidP="00136F60">
      <w:pPr>
        <w:numPr>
          <w:ilvl w:val="1"/>
          <w:numId w:val="11"/>
        </w:numPr>
        <w:pBdr>
          <w:top w:val="nil"/>
          <w:left w:val="nil"/>
          <w:bottom w:val="nil"/>
          <w:right w:val="nil"/>
          <w:between w:val="nil"/>
        </w:pBdr>
        <w:suppressAutoHyphens w:val="0"/>
        <w:spacing w:line="240" w:lineRule="auto"/>
        <w:ind w:leftChars="0" w:left="0" w:firstLineChars="0" w:hanging="3"/>
        <w:jc w:val="both"/>
        <w:textDirection w:val="lrTb"/>
        <w:textAlignment w:val="auto"/>
        <w:outlineLvl w:val="9"/>
        <w:rPr>
          <w:rFonts w:ascii="Times New Roman" w:hAnsi="Times New Roman"/>
          <w:color w:val="000000"/>
          <w:szCs w:val="28"/>
        </w:rPr>
      </w:pPr>
      <w:r>
        <w:rPr>
          <w:rFonts w:ascii="Times New Roman" w:hAnsi="Times New Roman"/>
          <w:color w:val="000000"/>
          <w:szCs w:val="28"/>
        </w:rPr>
        <w:t>pedagogi veic izglītojamo uzskaiti un nekavējoties informē izglītības iestādes vadītāju par evakuēto personu skaitu (apkopo datus par izglītojamiem, kas ieradušies uz nodarbībām, un evakuēto skaitu).</w:t>
      </w:r>
    </w:p>
    <w:p w:rsidR="00136F60" w:rsidRDefault="00136F60" w:rsidP="00136F60">
      <w:pPr>
        <w:numPr>
          <w:ilvl w:val="1"/>
          <w:numId w:val="11"/>
        </w:numPr>
        <w:pBdr>
          <w:top w:val="nil"/>
          <w:left w:val="nil"/>
          <w:bottom w:val="nil"/>
          <w:right w:val="nil"/>
          <w:between w:val="nil"/>
        </w:pBdr>
        <w:suppressAutoHyphens w:val="0"/>
        <w:spacing w:line="240" w:lineRule="auto"/>
        <w:ind w:leftChars="0" w:left="0" w:firstLineChars="0" w:hanging="3"/>
        <w:jc w:val="both"/>
        <w:textDirection w:val="lrTb"/>
        <w:textAlignment w:val="auto"/>
        <w:outlineLvl w:val="9"/>
        <w:rPr>
          <w:rFonts w:ascii="Times New Roman" w:hAnsi="Times New Roman"/>
          <w:szCs w:val="28"/>
          <w:highlight w:val="white"/>
        </w:rPr>
      </w:pPr>
      <w:r>
        <w:rPr>
          <w:rFonts w:ascii="Times New Roman" w:hAnsi="Times New Roman"/>
          <w:szCs w:val="28"/>
          <w:highlight w:val="white"/>
        </w:rPr>
        <w:t>Pēc atbildīgās personas rīkojuma, izglītojamie pedagoga pavadībā tiek evakuēti:</w:t>
      </w:r>
    </w:p>
    <w:p w:rsidR="00136F60" w:rsidRDefault="00136F60" w:rsidP="00136F60">
      <w:pPr>
        <w:pBdr>
          <w:top w:val="nil"/>
          <w:left w:val="nil"/>
          <w:bottom w:val="nil"/>
          <w:right w:val="nil"/>
          <w:between w:val="nil"/>
        </w:pBdr>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12.4.1. izglītojamie pedagogu pavadībā uz pirmsskolas grupu telpām “Ziediņi” - nodarbību zālē.</w:t>
      </w:r>
    </w:p>
    <w:p w:rsidR="00136F60" w:rsidRDefault="00136F60" w:rsidP="00136F60">
      <w:pPr>
        <w:pBdr>
          <w:top w:val="nil"/>
          <w:left w:val="nil"/>
          <w:bottom w:val="nil"/>
          <w:right w:val="nil"/>
          <w:between w:val="nil"/>
        </w:pBdr>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12.4.2. pirmsskolas bērnus evakuē uz skolas telpām “Lēdmanes skola”</w:t>
      </w:r>
    </w:p>
    <w:p w:rsidR="00136F60" w:rsidRDefault="00136F60" w:rsidP="00136F60">
      <w:pPr>
        <w:pBdr>
          <w:top w:val="nil"/>
          <w:left w:val="nil"/>
          <w:bottom w:val="nil"/>
          <w:right w:val="nil"/>
          <w:between w:val="nil"/>
        </w:pBdr>
        <w:spacing w:line="240" w:lineRule="auto"/>
        <w:ind w:hanging="2"/>
        <w:jc w:val="both"/>
        <w:rPr>
          <w:rFonts w:ascii="Times New Roman" w:hAnsi="Times New Roman"/>
          <w:sz w:val="24"/>
          <w:szCs w:val="24"/>
        </w:rPr>
      </w:pPr>
      <w:r>
        <w:rPr>
          <w:rFonts w:ascii="Times New Roman" w:hAnsi="Times New Roman"/>
          <w:sz w:val="24"/>
          <w:szCs w:val="24"/>
        </w:rPr>
        <w:t>13. Ja ugunsgrēks izcēlies mācību stundu starpbrīdī:</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pedagogi un dežurējošie skolotāji, novēršot panikas izcelšanos, organizē izglītojamo evakuāciju uz tuvāko drošo evakuācijas izeju;</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dodas uz pulcēšanās vietu saskaņ</w:t>
      </w:r>
      <w:r>
        <w:rPr>
          <w:rFonts w:ascii="Times New Roman" w:hAnsi="Times New Roman"/>
          <w:color w:val="000000"/>
          <w:sz w:val="24"/>
          <w:szCs w:val="24"/>
          <w:highlight w:val="white"/>
        </w:rPr>
        <w:t>ā ar 1</w:t>
      </w:r>
      <w:r>
        <w:rPr>
          <w:rFonts w:ascii="Times New Roman" w:hAnsi="Times New Roman"/>
          <w:sz w:val="24"/>
          <w:szCs w:val="24"/>
          <w:highlight w:val="white"/>
        </w:rPr>
        <w:t>2</w:t>
      </w:r>
      <w:r>
        <w:rPr>
          <w:rFonts w:ascii="Times New Roman" w:hAnsi="Times New Roman"/>
          <w:color w:val="000000"/>
          <w:sz w:val="24"/>
          <w:szCs w:val="24"/>
          <w:highlight w:val="white"/>
        </w:rPr>
        <w:t xml:space="preserve">.2. apakšpunkta </w:t>
      </w:r>
      <w:r>
        <w:rPr>
          <w:rFonts w:ascii="Times New Roman" w:hAnsi="Times New Roman"/>
          <w:color w:val="000000"/>
          <w:sz w:val="24"/>
          <w:szCs w:val="24"/>
        </w:rPr>
        <w:t>norādījumiem;</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seko administrācijas vai palīdzības dienestu norādījumiem.</w:t>
      </w:r>
    </w:p>
    <w:p w:rsidR="00136F60" w:rsidRDefault="00136F60" w:rsidP="00136F60">
      <w:pPr>
        <w:numPr>
          <w:ilvl w:val="0"/>
          <w:numId w:val="11"/>
        </w:numP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Ja ugunsgrēks izcēlies ārpus mācību laika (vakara treniņi, pasākumi, kursi, sapulces, utt.):</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apmeklētāji un citi ēkas lietotāji mierīgi, bez panikas dodas uz </w:t>
      </w:r>
      <w:r>
        <w:rPr>
          <w:rFonts w:ascii="Times New Roman" w:hAnsi="Times New Roman"/>
          <w:sz w:val="24"/>
          <w:szCs w:val="24"/>
        </w:rPr>
        <w:t xml:space="preserve">evakuācijas </w:t>
      </w:r>
      <w:r>
        <w:rPr>
          <w:rFonts w:ascii="Times New Roman" w:hAnsi="Times New Roman"/>
          <w:color w:val="000000"/>
          <w:sz w:val="24"/>
          <w:szCs w:val="24"/>
        </w:rPr>
        <w:t>izeju</w:t>
      </w:r>
      <w:proofErr w:type="gramStart"/>
      <w:r>
        <w:rPr>
          <w:rFonts w:ascii="Times New Roman" w:hAnsi="Times New Roman"/>
          <w:color w:val="000000"/>
          <w:sz w:val="24"/>
          <w:szCs w:val="24"/>
        </w:rPr>
        <w:t xml:space="preserve"> ;</w:t>
      </w:r>
      <w:proofErr w:type="gramEnd"/>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lastRenderedPageBreak/>
        <w:t xml:space="preserve"> ja evakuācija pa centrālo evakuācijas izeju nav iespējama, tad dežurants un dežurējošais administrācijas darbinieks organizē evakuāciju pa tuvāko drošo evakuācijas izeju;</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izvietojas drošā attālumā no negadījuma vietas;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gaida turpmākos palīdzības dienestu vai atbildīgo darbinieku norādījumus.</w:t>
      </w:r>
    </w:p>
    <w:p w:rsidR="00136F60" w:rsidRDefault="00136F60" w:rsidP="00136F60">
      <w:pPr>
        <w:numPr>
          <w:ilvl w:val="0"/>
          <w:numId w:val="11"/>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Lai nodrošinātu pilnīgu izglītojamo un darbinieku (kā arī citu personu) evakuāciju, atbildīgā persona veic izglītības iestādes telpu apsekošanu un ziņo vadītājam (vai citai atbildīgajai personai) par apsekošanas rezultātiem un nodrošina, lai cilvēki bez attiecīga rīkojuma neatgriežas telpās.</w:t>
      </w:r>
    </w:p>
    <w:p w:rsidR="00136F60" w:rsidRDefault="00136F60" w:rsidP="00136F60">
      <w:pPr>
        <w:numPr>
          <w:ilvl w:val="0"/>
          <w:numId w:val="11"/>
        </w:numP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sz w:val="24"/>
          <w:szCs w:val="24"/>
        </w:rPr>
      </w:pPr>
      <w:r>
        <w:rPr>
          <w:rFonts w:ascii="Times New Roman" w:hAnsi="Times New Roman"/>
          <w:sz w:val="24"/>
          <w:szCs w:val="24"/>
        </w:rPr>
        <w:t xml:space="preserve"> Materiālo vērtību evakuāciju organizē tikai pēc tam, kad evakuēti cilvēki no bīstamās zonas.</w:t>
      </w:r>
    </w:p>
    <w:p w:rsidR="00136F60" w:rsidRDefault="00136F60" w:rsidP="00136F60">
      <w:pPr>
        <w:numPr>
          <w:ilvl w:val="0"/>
          <w:numId w:val="11"/>
        </w:numPr>
        <w:pBdr>
          <w:top w:val="nil"/>
          <w:left w:val="nil"/>
          <w:bottom w:val="nil"/>
          <w:right w:val="nil"/>
          <w:between w:val="nil"/>
        </w:pBdr>
        <w:tabs>
          <w:tab w:val="left" w:pos="993"/>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ugunsgrēka laikā nav iespējams izkļūt no telpas, veic šādas darbības:</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noblīvē telpas durvis, lai mazinātu dūmu iekļūšanu telpā;</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 izvietojas pie logiem, pēc iespējas zemāk, nedaudz atverot logus, lai nodrošinātu gaisa pieplūdi elpošanai, bet neradītu papildu caurvēju;</w:t>
      </w:r>
    </w:p>
    <w:p w:rsidR="00136F60" w:rsidRDefault="00136F60" w:rsidP="00136F60">
      <w:pPr>
        <w:numPr>
          <w:ilvl w:val="1"/>
          <w:numId w:val="11"/>
        </w:numPr>
        <w:pBdr>
          <w:top w:val="nil"/>
          <w:left w:val="nil"/>
          <w:bottom w:val="nil"/>
          <w:right w:val="nil"/>
          <w:between w:val="nil"/>
        </w:pBdr>
        <w:tabs>
          <w:tab w:val="left" w:pos="1134"/>
        </w:tabs>
        <w:suppressAutoHyphens w:val="0"/>
        <w:spacing w:line="240" w:lineRule="auto"/>
        <w:ind w:leftChars="0" w:left="-1" w:firstLineChars="0" w:hanging="2"/>
        <w:jc w:val="both"/>
        <w:textDirection w:val="lrTb"/>
        <w:textAlignment w:val="auto"/>
        <w:outlineLvl w:val="9"/>
        <w:rPr>
          <w:rFonts w:ascii="Times New Roman" w:hAnsi="Times New Roman"/>
          <w:b/>
          <w:color w:val="000000"/>
          <w:sz w:val="24"/>
          <w:szCs w:val="24"/>
        </w:rPr>
      </w:pPr>
      <w:r>
        <w:rPr>
          <w:rFonts w:ascii="Times New Roman" w:hAnsi="Times New Roman"/>
          <w:color w:val="000000"/>
          <w:sz w:val="24"/>
          <w:szCs w:val="24"/>
        </w:rPr>
        <w:t xml:space="preserve"> paziņo par savu atrašanās vietu un gaida palīdzību no ārpuses.</w:t>
      </w:r>
    </w:p>
    <w:p w:rsidR="00136F60" w:rsidRDefault="00136F60" w:rsidP="00136F60">
      <w:pPr>
        <w:spacing w:line="240" w:lineRule="auto"/>
        <w:ind w:hanging="2"/>
        <w:rPr>
          <w:rFonts w:ascii="Times New Roman" w:hAnsi="Times New Roman"/>
          <w:sz w:val="24"/>
          <w:szCs w:val="24"/>
          <w:highlight w:val="white"/>
        </w:rPr>
      </w:pPr>
    </w:p>
    <w:p w:rsidR="00136F60" w:rsidRDefault="00136F60" w:rsidP="00136F60">
      <w:pPr>
        <w:spacing w:line="240" w:lineRule="auto"/>
        <w:ind w:hanging="2"/>
        <w:rPr>
          <w:rFonts w:ascii="Times New Roman" w:hAnsi="Times New Roman"/>
          <w:sz w:val="24"/>
          <w:szCs w:val="24"/>
          <w:highlight w:val="white"/>
        </w:rPr>
      </w:pPr>
    </w:p>
    <w:p w:rsidR="00136F60" w:rsidRDefault="00136F60" w:rsidP="00136F60">
      <w:pPr>
        <w:spacing w:line="240" w:lineRule="auto"/>
        <w:ind w:hanging="2"/>
        <w:rPr>
          <w:rFonts w:ascii="Times New Roman" w:hAnsi="Times New Roman"/>
          <w:sz w:val="24"/>
          <w:szCs w:val="24"/>
          <w:highlight w:val="white"/>
        </w:rPr>
      </w:pPr>
    </w:p>
    <w:p w:rsidR="00136F60" w:rsidRDefault="00136F60" w:rsidP="00136F60">
      <w:pPr>
        <w:spacing w:line="240" w:lineRule="auto"/>
        <w:ind w:hanging="2"/>
        <w:rPr>
          <w:rFonts w:ascii="Times New Roman" w:hAnsi="Times New Roman"/>
          <w:i/>
          <w:sz w:val="24"/>
          <w:szCs w:val="24"/>
          <w:highlight w:val="white"/>
        </w:rPr>
      </w:pPr>
    </w:p>
    <w:p w:rsidR="00136F60" w:rsidRDefault="00185138" w:rsidP="00185138">
      <w:pPr>
        <w:pBdr>
          <w:top w:val="nil"/>
          <w:left w:val="nil"/>
          <w:bottom w:val="nil"/>
          <w:right w:val="nil"/>
          <w:between w:val="nil"/>
        </w:pBdr>
        <w:tabs>
          <w:tab w:val="left" w:pos="0"/>
          <w:tab w:val="left" w:pos="851"/>
        </w:tabs>
        <w:spacing w:line="240" w:lineRule="auto"/>
        <w:ind w:leftChars="0" w:left="0" w:right="-90" w:firstLineChars="0" w:firstLine="0"/>
        <w:rPr>
          <w:rFonts w:ascii="Times New Roman" w:hAnsi="Times New Roman"/>
          <w:color w:val="000000"/>
          <w:sz w:val="24"/>
          <w:szCs w:val="24"/>
          <w:highlight w:val="white"/>
        </w:rPr>
      </w:pPr>
      <w:r>
        <w:rPr>
          <w:rFonts w:ascii="Times New Roman" w:hAnsi="Times New Roman"/>
          <w:color w:val="000000"/>
          <w:sz w:val="24"/>
          <w:szCs w:val="24"/>
          <w:highlight w:val="white"/>
        </w:rPr>
        <w:t>Direktore</w:t>
      </w:r>
      <w:proofErr w:type="gramStart"/>
      <w:r w:rsidR="00136F60">
        <w:rPr>
          <w:rFonts w:ascii="Times New Roman" w:hAnsi="Times New Roman"/>
          <w:color w:val="000000"/>
          <w:sz w:val="24"/>
          <w:szCs w:val="24"/>
          <w:highlight w:val="white"/>
        </w:rPr>
        <w:t xml:space="preserve">    </w:t>
      </w:r>
      <w:proofErr w:type="gramEnd"/>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r>
      <w:r w:rsidR="00136F60">
        <w:rPr>
          <w:rFonts w:ascii="Times New Roman" w:hAnsi="Times New Roman"/>
          <w:color w:val="000000"/>
          <w:sz w:val="24"/>
          <w:szCs w:val="24"/>
          <w:highlight w:val="white"/>
        </w:rPr>
        <w:tab/>
        <w:t xml:space="preserve">         </w:t>
      </w:r>
      <w:r w:rsidR="00136F60">
        <w:rPr>
          <w:rFonts w:ascii="Times New Roman" w:hAnsi="Times New Roman"/>
          <w:sz w:val="24"/>
          <w:szCs w:val="24"/>
          <w:highlight w:val="white"/>
        </w:rPr>
        <w:t>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spacing w:line="240" w:lineRule="auto"/>
        <w:ind w:hanging="2"/>
        <w:rPr>
          <w:rFonts w:ascii="Times New Roman" w:hAnsi="Times New Roman"/>
          <w:sz w:val="24"/>
          <w:szCs w:val="24"/>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spacing w:line="240" w:lineRule="auto"/>
        <w:ind w:left="0" w:hanging="3"/>
        <w:rPr>
          <w:rFonts w:ascii="Times New Roman" w:hAnsi="Times New Roman"/>
          <w:szCs w:val="28"/>
        </w:rPr>
      </w:pPr>
    </w:p>
    <w:p w:rsidR="00185138" w:rsidRDefault="00185138"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85138" w:rsidRDefault="00185138"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8. pielikums </w:t>
      </w:r>
      <w:r>
        <w:rPr>
          <w:rFonts w:ascii="Times New Roman" w:hAnsi="Times New Roman"/>
          <w:color w:val="000000"/>
          <w:sz w:val="24"/>
          <w:szCs w:val="24"/>
        </w:rPr>
        <w:br/>
        <w:t xml:space="preserve">Lēdmanes pamatskola </w:t>
      </w:r>
      <w:r>
        <w:rPr>
          <w:rFonts w:ascii="Times New Roman" w:hAnsi="Times New Roman"/>
          <w:sz w:val="24"/>
          <w:szCs w:val="24"/>
        </w:rPr>
        <w:t>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185138"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 xml:space="preserve">Nr. 1 – 6/ 1 </w:t>
      </w:r>
      <w:r w:rsidR="00136F60">
        <w:rPr>
          <w:rFonts w:ascii="Times New Roman" w:hAnsi="Times New Roman"/>
          <w:color w:val="000000"/>
          <w:sz w:val="24"/>
          <w:szCs w:val="24"/>
        </w:rPr>
        <w:t>“Izglītojamo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keepNext/>
        <w:pBdr>
          <w:top w:val="nil"/>
          <w:left w:val="nil"/>
          <w:bottom w:val="nil"/>
          <w:right w:val="nil"/>
          <w:between w:val="nil"/>
        </w:pBdr>
        <w:tabs>
          <w:tab w:val="left" w:pos="360"/>
        </w:tabs>
        <w:spacing w:line="240" w:lineRule="auto"/>
        <w:ind w:left="0" w:hanging="3"/>
        <w:jc w:val="center"/>
        <w:rPr>
          <w:rFonts w:ascii="Times New Roman" w:hAnsi="Times New Roman"/>
          <w:b/>
          <w:color w:val="000000"/>
          <w:szCs w:val="28"/>
        </w:rPr>
      </w:pPr>
      <w:r>
        <w:rPr>
          <w:rFonts w:ascii="Times New Roman" w:hAnsi="Times New Roman"/>
          <w:b/>
          <w:color w:val="000000"/>
          <w:szCs w:val="28"/>
        </w:rPr>
        <w:t xml:space="preserve">Ceļu satiksmes drošība </w:t>
      </w:r>
    </w:p>
    <w:p w:rsidR="00136F60" w:rsidRDefault="00136F60" w:rsidP="00136F60">
      <w:pPr>
        <w:spacing w:line="240" w:lineRule="auto"/>
        <w:ind w:left="0" w:hanging="3"/>
        <w:rPr>
          <w:rFonts w:ascii="Times New Roman" w:hAnsi="Times New Roman"/>
          <w:szCs w:val="28"/>
          <w:highlight w:val="white"/>
        </w:rPr>
      </w:pPr>
    </w:p>
    <w:p w:rsidR="00136F60" w:rsidRDefault="00136F60" w:rsidP="00136F60">
      <w:pPr>
        <w:widowControl w:val="0"/>
        <w:tabs>
          <w:tab w:val="left" w:pos="0"/>
          <w:tab w:val="left" w:pos="851"/>
        </w:tabs>
        <w:spacing w:line="276" w:lineRule="auto"/>
        <w:ind w:right="140" w:hanging="2"/>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14"/>
          <w:szCs w:val="14"/>
        </w:rPr>
        <w:t xml:space="preserve">    </w:t>
      </w:r>
      <w:proofErr w:type="gramEnd"/>
      <w:r>
        <w:rPr>
          <w:rFonts w:ascii="Times New Roman" w:hAnsi="Times New Roman"/>
          <w:sz w:val="24"/>
          <w:szCs w:val="24"/>
        </w:rPr>
        <w:t>Noteikumi nosaka nosacījumus ceļu satiksmes drošībai.</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14"/>
          <w:szCs w:val="14"/>
        </w:rPr>
        <w:t xml:space="preserve">    </w:t>
      </w:r>
      <w:proofErr w:type="gramEnd"/>
      <w:r>
        <w:rPr>
          <w:rFonts w:ascii="Times New Roman" w:hAnsi="Times New Roman"/>
          <w:sz w:val="24"/>
          <w:szCs w:val="24"/>
        </w:rPr>
        <w:t xml:space="preserve">Izglītības iestādes izglītojamie tiek instruēti par </w:t>
      </w:r>
      <w:r>
        <w:rPr>
          <w:rFonts w:ascii="Times New Roman" w:hAnsi="Times New Roman"/>
          <w:sz w:val="24"/>
          <w:szCs w:val="24"/>
          <w:highlight w:val="white"/>
        </w:rPr>
        <w:t>šiem noteikumiem, k</w:t>
      </w:r>
      <w:r>
        <w:rPr>
          <w:rFonts w:ascii="Times New Roman" w:hAnsi="Times New Roman"/>
          <w:sz w:val="24"/>
          <w:szCs w:val="24"/>
        </w:rPr>
        <w:t>lašu audzinātājiem iepazīstinot izglītojamos ar tiem un saņemot apliecinājumu par iepazīšanos atbilstoši savam vecumam un spējām.</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14"/>
          <w:szCs w:val="14"/>
        </w:rPr>
        <w:t xml:space="preserve">    </w:t>
      </w:r>
      <w:proofErr w:type="gramEnd"/>
      <w:r>
        <w:rPr>
          <w:rFonts w:ascii="Times New Roman" w:hAnsi="Times New Roman"/>
          <w:sz w:val="24"/>
          <w:szCs w:val="24"/>
        </w:rPr>
        <w:t>Izglītojamā pienākums ir ievērot šos noteikumus un izglītības iestādes darbinieku norādījumus.</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4.</w:t>
      </w:r>
      <w:r>
        <w:rPr>
          <w:rFonts w:ascii="Times New Roman" w:hAnsi="Times New Roman"/>
          <w:sz w:val="14"/>
          <w:szCs w:val="14"/>
        </w:rPr>
        <w:tab/>
      </w:r>
      <w:r>
        <w:rPr>
          <w:rFonts w:ascii="Times New Roman" w:hAnsi="Times New Roman"/>
          <w:sz w:val="24"/>
          <w:szCs w:val="24"/>
        </w:rPr>
        <w:t>Izglītojamie un pavadošie darbinieki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5.</w:t>
      </w:r>
      <w:r>
        <w:rPr>
          <w:rFonts w:ascii="Times New Roman" w:hAnsi="Times New Roman"/>
          <w:sz w:val="14"/>
          <w:szCs w:val="14"/>
        </w:rPr>
        <w:tab/>
      </w:r>
      <w:r>
        <w:rPr>
          <w:rFonts w:ascii="Times New Roman" w:hAnsi="Times New Roman"/>
          <w:sz w:val="24"/>
          <w:szCs w:val="24"/>
        </w:rPr>
        <w:t>Izglītojamie piedalās ceļu satiksmē diennakts gaišajā laikā pa ietvēm, gājēju ceļiem vai gājēju un velosipēdu ceļiem. Ja šo ceļu nav, tad pārvietojas pa ceļa nomali transportlīdzekļu braukšanas virzienā kolonnā ne vairāk par diviem izglītojamiem rindā. Kolonnas priekšā un aizmugurē tās kreisajā pusē atrodas pieaugušais, kurš pavada grupu, un mugurā ir uzvilkta atstarojošā veste.</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6.</w:t>
      </w:r>
      <w:r>
        <w:rPr>
          <w:rFonts w:ascii="Times New Roman" w:hAnsi="Times New Roman"/>
          <w:sz w:val="14"/>
          <w:szCs w:val="14"/>
        </w:rPr>
        <w:tab/>
      </w:r>
      <w:r>
        <w:rPr>
          <w:rFonts w:ascii="Times New Roman" w:hAnsi="Times New Roman"/>
          <w:sz w:val="24"/>
          <w:szCs w:val="24"/>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7.</w:t>
      </w:r>
      <w:r>
        <w:rPr>
          <w:rFonts w:ascii="Times New Roman" w:hAnsi="Times New Roman"/>
          <w:sz w:val="14"/>
          <w:szCs w:val="14"/>
        </w:rPr>
        <w:tab/>
      </w:r>
      <w:r>
        <w:rPr>
          <w:rFonts w:ascii="Times New Roman" w:hAnsi="Times New Roman"/>
          <w:sz w:val="24"/>
          <w:szCs w:val="24"/>
        </w:rPr>
        <w:t>Vietās, kur ceļu satiksme tiek regulēta, gājēji ievēro satiksmes regulētāja norādes vai gājēju luksofora signālu. Ja regulētāja vai luksofora nav, tad ievēro transportlīdzekļu satiksmes regulēšanas luksofora signālu.</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8.</w:t>
      </w:r>
      <w:r>
        <w:rPr>
          <w:rFonts w:ascii="Times New Roman" w:hAnsi="Times New Roman"/>
          <w:sz w:val="14"/>
          <w:szCs w:val="14"/>
        </w:rPr>
        <w:tab/>
      </w:r>
      <w:r>
        <w:rPr>
          <w:rFonts w:ascii="Times New Roman" w:hAnsi="Times New Roman"/>
          <w:sz w:val="24"/>
          <w:szCs w:val="24"/>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rsidR="00136F60" w:rsidRDefault="00136F60" w:rsidP="00136F60">
      <w:pPr>
        <w:widowControl w:val="0"/>
        <w:tabs>
          <w:tab w:val="left" w:pos="0"/>
          <w:tab w:val="left" w:pos="270"/>
        </w:tabs>
        <w:spacing w:line="276" w:lineRule="auto"/>
        <w:ind w:hanging="2"/>
        <w:jc w:val="both"/>
        <w:rPr>
          <w:rFonts w:ascii="Times New Roman" w:hAnsi="Times New Roman"/>
          <w:sz w:val="24"/>
          <w:szCs w:val="24"/>
        </w:rPr>
      </w:pPr>
      <w:r>
        <w:rPr>
          <w:rFonts w:ascii="Times New Roman" w:hAnsi="Times New Roman"/>
          <w:sz w:val="24"/>
          <w:szCs w:val="24"/>
        </w:rPr>
        <w:t>9.</w:t>
      </w:r>
      <w:r>
        <w:rPr>
          <w:rFonts w:ascii="Times New Roman" w:hAnsi="Times New Roman"/>
          <w:sz w:val="14"/>
          <w:szCs w:val="14"/>
        </w:rPr>
        <w:tab/>
      </w:r>
      <w:r>
        <w:rPr>
          <w:rFonts w:ascii="Times New Roman" w:hAnsi="Times New Roman"/>
          <w:sz w:val="24"/>
          <w:szCs w:val="24"/>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10.</w:t>
      </w:r>
      <w:r>
        <w:rPr>
          <w:rFonts w:ascii="Times New Roman" w:hAnsi="Times New Roman"/>
          <w:sz w:val="14"/>
          <w:szCs w:val="14"/>
        </w:rPr>
        <w:tab/>
      </w:r>
      <w:r>
        <w:rPr>
          <w:rFonts w:ascii="Times New Roman" w:hAnsi="Times New Roman"/>
          <w:sz w:val="24"/>
          <w:szCs w:val="24"/>
        </w:rPr>
        <w:t>Gājēji drīkst turpināt šķērsot brauktuvi tikai pēc tam, kad ir pārliecinājušies, ka tas nav bīstami.</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11.</w:t>
      </w:r>
      <w:r>
        <w:rPr>
          <w:rFonts w:ascii="Times New Roman" w:hAnsi="Times New Roman"/>
          <w:sz w:val="14"/>
          <w:szCs w:val="14"/>
        </w:rPr>
        <w:tab/>
      </w:r>
      <w:r>
        <w:rPr>
          <w:rFonts w:ascii="Times New Roman" w:hAnsi="Times New Roman"/>
          <w:sz w:val="24"/>
          <w:szCs w:val="24"/>
        </w:rPr>
        <w:t>Gājējiem aizliegts šķērsot brauktuvi ārpus gājēju pārejas, ja ceļam ir sadalošā josla, vai vietās, kur uzstādīti nožogojumi gājējiem vai ceļu nožogojumi.</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12.</w:t>
      </w:r>
      <w:r>
        <w:rPr>
          <w:rFonts w:ascii="Times New Roman" w:hAnsi="Times New Roman"/>
          <w:sz w:val="14"/>
          <w:szCs w:val="14"/>
        </w:rPr>
        <w:tab/>
      </w:r>
      <w:r>
        <w:rPr>
          <w:rFonts w:ascii="Times New Roman" w:hAnsi="Times New Roman"/>
          <w:sz w:val="24"/>
          <w:szCs w:val="24"/>
        </w:rPr>
        <w:t>Ja tuvojas operatīvais transportlīdzeklis, gājēji nešķērso brauktuvi, dodot ceļu operatīvajam transportlīdzeklim.</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13.</w:t>
      </w:r>
      <w:r>
        <w:rPr>
          <w:rFonts w:ascii="Times New Roman" w:hAnsi="Times New Roman"/>
          <w:sz w:val="14"/>
          <w:szCs w:val="14"/>
        </w:rPr>
        <w:tab/>
      </w:r>
      <w:r>
        <w:rPr>
          <w:rFonts w:ascii="Times New Roman" w:hAnsi="Times New Roman"/>
          <w:sz w:val="24"/>
          <w:szCs w:val="24"/>
        </w:rPr>
        <w:t>Gaidīt autobusu, trolejbusu, tramvaju atļauts uz iekāpšanas laukumiem. Ja tādu nav, tad transportlīdzeklī gaida uz ietves vai ceļa nomales.</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14.</w:t>
      </w:r>
      <w:r>
        <w:rPr>
          <w:rFonts w:ascii="Times New Roman" w:hAnsi="Times New Roman"/>
          <w:sz w:val="14"/>
          <w:szCs w:val="14"/>
        </w:rPr>
        <w:tab/>
      </w:r>
      <w:r>
        <w:rPr>
          <w:rFonts w:ascii="Times New Roman" w:hAnsi="Times New Roman"/>
          <w:sz w:val="24"/>
          <w:szCs w:val="24"/>
        </w:rPr>
        <w:t xml:space="preserve">Tramvaja pieturās, kur nav iekāpšanas laukumu, uz brauktuves drīkst uziet, lai iekāptu tramvajā. Tas atļauts tikai tad, kad tramvajs pilnīgi apstājies, obligāti pārliecinoties, vai </w:t>
      </w:r>
      <w:r>
        <w:rPr>
          <w:rFonts w:ascii="Times New Roman" w:hAnsi="Times New Roman"/>
          <w:sz w:val="24"/>
          <w:szCs w:val="24"/>
        </w:rPr>
        <w:lastRenderedPageBreak/>
        <w:t>netuvojās kāds transportlīdzeklis. Pēc izkāpšanas no tramvaja gājēji atbrīvo brauktuvi.</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15.</w:t>
      </w:r>
      <w:r>
        <w:rPr>
          <w:rFonts w:ascii="Times New Roman" w:hAnsi="Times New Roman"/>
          <w:sz w:val="14"/>
          <w:szCs w:val="14"/>
        </w:rPr>
        <w:tab/>
      </w:r>
      <w:r>
        <w:rPr>
          <w:rFonts w:ascii="Times New Roman" w:hAnsi="Times New Roman"/>
          <w:sz w:val="24"/>
          <w:szCs w:val="24"/>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highlight w:val="white"/>
        </w:rPr>
      </w:pPr>
      <w:r>
        <w:rPr>
          <w:rFonts w:ascii="Times New Roman" w:hAnsi="Times New Roman"/>
          <w:sz w:val="24"/>
          <w:szCs w:val="24"/>
        </w:rPr>
        <w:t>16.</w:t>
      </w:r>
      <w:r>
        <w:rPr>
          <w:rFonts w:ascii="Times New Roman" w:hAnsi="Times New Roman"/>
          <w:sz w:val="14"/>
          <w:szCs w:val="14"/>
        </w:rPr>
        <w:tab/>
      </w:r>
      <w:r>
        <w:rPr>
          <w:rFonts w:ascii="Times New Roman" w:hAnsi="Times New Roman"/>
          <w:sz w:val="24"/>
          <w:szCs w:val="24"/>
        </w:rPr>
        <w:t>Pasažieri, kuru sēdvietas aprīkotas ar drošības jostām, braukšanas laik</w:t>
      </w:r>
      <w:r>
        <w:rPr>
          <w:rFonts w:ascii="Times New Roman" w:hAnsi="Times New Roman"/>
          <w:sz w:val="24"/>
          <w:szCs w:val="24"/>
          <w:highlight w:val="white"/>
        </w:rPr>
        <w:t>ā piesprādzējas.</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highlight w:val="white"/>
        </w:rPr>
        <w:t>17.</w:t>
      </w:r>
      <w:r>
        <w:rPr>
          <w:rFonts w:ascii="Times New Roman" w:hAnsi="Times New Roman"/>
          <w:sz w:val="14"/>
          <w:szCs w:val="14"/>
          <w:highlight w:val="white"/>
        </w:rPr>
        <w:tab/>
      </w:r>
      <w:r>
        <w:rPr>
          <w:rFonts w:ascii="Times New Roman" w:hAnsi="Times New Roman"/>
          <w:sz w:val="24"/>
          <w:szCs w:val="24"/>
          <w:highlight w:val="white"/>
        </w:rPr>
        <w:t xml:space="preserve">Braukt ar velosipēdu pa brauktuvi vai ceļa malu atļauts personām, kas nav jaunākas par 10 gadiem. </w:t>
      </w:r>
      <w:r>
        <w:rPr>
          <w:rFonts w:ascii="Times New Roman" w:hAnsi="Times New Roman"/>
          <w:sz w:val="24"/>
          <w:szCs w:val="24"/>
        </w:rPr>
        <w:t>Velosipēda tehniskais stāvoklis atbilst drošas braukšanas prasībām un velosipēdists ir</w:t>
      </w:r>
      <w:proofErr w:type="gramStart"/>
      <w:r>
        <w:rPr>
          <w:rFonts w:ascii="Times New Roman" w:hAnsi="Times New Roman"/>
          <w:sz w:val="24"/>
          <w:szCs w:val="24"/>
        </w:rPr>
        <w:t xml:space="preserve"> ieguvis velosipēdista vadītāja apliecību</w:t>
      </w:r>
      <w:proofErr w:type="gramEnd"/>
      <w:r>
        <w:rPr>
          <w:rFonts w:ascii="Times New Roman" w:hAnsi="Times New Roman"/>
          <w:sz w:val="24"/>
          <w:szCs w:val="24"/>
        </w:rPr>
        <w:t>.</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highlight w:val="white"/>
        </w:rPr>
      </w:pPr>
      <w:r>
        <w:rPr>
          <w:rFonts w:ascii="Times New Roman" w:hAnsi="Times New Roman"/>
          <w:sz w:val="24"/>
          <w:szCs w:val="24"/>
        </w:rPr>
        <w:t>18.</w:t>
      </w:r>
      <w:r>
        <w:rPr>
          <w:rFonts w:ascii="Times New Roman" w:hAnsi="Times New Roman"/>
          <w:sz w:val="14"/>
          <w:szCs w:val="14"/>
        </w:rPr>
        <w:tab/>
      </w:r>
      <w:r>
        <w:rPr>
          <w:rFonts w:ascii="Times New Roman" w:hAnsi="Times New Roman"/>
          <w:sz w:val="24"/>
          <w:szCs w:val="24"/>
          <w:highlight w:val="white"/>
        </w:rPr>
        <w:t>Braucot ar velosipēdu obligāti jālieto aizsargķivere līdz 16 gadu vecumam.</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highlight w:val="white"/>
        </w:rPr>
      </w:pPr>
      <w:r>
        <w:rPr>
          <w:rFonts w:ascii="Times New Roman" w:hAnsi="Times New Roman"/>
          <w:sz w:val="24"/>
          <w:szCs w:val="24"/>
          <w:highlight w:val="white"/>
        </w:rPr>
        <w:t>19.</w:t>
      </w:r>
      <w:r>
        <w:rPr>
          <w:rFonts w:ascii="Times New Roman" w:hAnsi="Times New Roman"/>
          <w:sz w:val="14"/>
          <w:szCs w:val="14"/>
          <w:highlight w:val="white"/>
        </w:rPr>
        <w:tab/>
      </w:r>
      <w:r>
        <w:rPr>
          <w:rFonts w:ascii="Times New Roman" w:hAnsi="Times New Roman"/>
          <w:sz w:val="24"/>
          <w:szCs w:val="24"/>
          <w:highlight w:val="white"/>
        </w:rPr>
        <w:t>Braucot ar elektroskrejriteni, obligāti jālieto aizsargķivere līdz 18 gadu vecumam.</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20.</w:t>
      </w:r>
      <w:r>
        <w:rPr>
          <w:rFonts w:ascii="Times New Roman" w:hAnsi="Times New Roman"/>
          <w:sz w:val="14"/>
          <w:szCs w:val="14"/>
        </w:rPr>
        <w:tab/>
      </w:r>
      <w:r>
        <w:rPr>
          <w:rFonts w:ascii="Times New Roman" w:hAnsi="Times New Roman"/>
          <w:sz w:val="24"/>
          <w:szCs w:val="24"/>
        </w:rPr>
        <w:t>Velosipēdisti pa ceļu brauc vienā rindā iespējami tuvāk brauktuves labajai malai. Velosipēdists var braukt arī par ceļa nomali un gājēju ietvi, netraucējot gājējiem.</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21. Bērni, kas jaunāki par 10 gadiem, vai bez velosipēda vadīšanas apliecības braukt ar velosipēdu drīkst skolas pagalmā un sporta laukumā.</w:t>
      </w:r>
    </w:p>
    <w:p w:rsidR="00136F60" w:rsidRDefault="00136F60" w:rsidP="00136F60">
      <w:pPr>
        <w:widowControl w:val="0"/>
        <w:tabs>
          <w:tab w:val="left" w:pos="0"/>
          <w:tab w:val="left" w:pos="420"/>
        </w:tabs>
        <w:spacing w:line="276" w:lineRule="auto"/>
        <w:ind w:hanging="2"/>
        <w:jc w:val="both"/>
        <w:rPr>
          <w:rFonts w:ascii="Times New Roman" w:hAnsi="Times New Roman"/>
          <w:sz w:val="24"/>
          <w:szCs w:val="24"/>
        </w:rPr>
      </w:pPr>
      <w:r>
        <w:rPr>
          <w:rFonts w:ascii="Times New Roman" w:hAnsi="Times New Roman"/>
          <w:sz w:val="24"/>
          <w:szCs w:val="24"/>
        </w:rPr>
        <w:t>21.</w:t>
      </w:r>
      <w:r>
        <w:rPr>
          <w:rFonts w:ascii="Times New Roman" w:hAnsi="Times New Roman"/>
          <w:sz w:val="14"/>
          <w:szCs w:val="14"/>
        </w:rPr>
        <w:tab/>
      </w:r>
      <w:r>
        <w:rPr>
          <w:rFonts w:ascii="Times New Roman" w:hAnsi="Times New Roman"/>
          <w:sz w:val="24"/>
          <w:szCs w:val="24"/>
        </w:rPr>
        <w:t>Velosipēdistam aizliegts:</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21.1.</w:t>
      </w:r>
      <w:proofErr w:type="gramStart"/>
      <w:r>
        <w:rPr>
          <w:rFonts w:ascii="Times New Roman" w:hAnsi="Times New Roman"/>
          <w:sz w:val="14"/>
          <w:szCs w:val="14"/>
        </w:rPr>
        <w:t xml:space="preserve">   </w:t>
      </w:r>
      <w:proofErr w:type="gramEnd"/>
      <w:r>
        <w:rPr>
          <w:rFonts w:ascii="Times New Roman" w:hAnsi="Times New Roman"/>
          <w:sz w:val="24"/>
          <w:szCs w:val="24"/>
        </w:rPr>
        <w:t>braukt, neturot stūri;</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21.2.</w:t>
      </w:r>
      <w:proofErr w:type="gramStart"/>
      <w:r>
        <w:rPr>
          <w:rFonts w:ascii="Times New Roman" w:hAnsi="Times New Roman"/>
          <w:sz w:val="14"/>
          <w:szCs w:val="14"/>
        </w:rPr>
        <w:t xml:space="preserve">        </w:t>
      </w:r>
      <w:proofErr w:type="gramEnd"/>
      <w:r>
        <w:rPr>
          <w:rFonts w:ascii="Times New Roman" w:hAnsi="Times New Roman"/>
          <w:sz w:val="24"/>
          <w:szCs w:val="24"/>
        </w:rPr>
        <w:t>braukt, turoties pie cita transportlīdzekļa;</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21.3.</w:t>
      </w:r>
      <w:proofErr w:type="gramStart"/>
      <w:r>
        <w:rPr>
          <w:rFonts w:ascii="Times New Roman" w:hAnsi="Times New Roman"/>
          <w:sz w:val="14"/>
          <w:szCs w:val="14"/>
        </w:rPr>
        <w:t xml:space="preserve">   </w:t>
      </w:r>
      <w:r>
        <w:rPr>
          <w:rFonts w:ascii="Times New Roman" w:hAnsi="Times New Roman"/>
          <w:sz w:val="24"/>
          <w:szCs w:val="24"/>
        </w:rPr>
        <w:t xml:space="preserve"> </w:t>
      </w:r>
      <w:proofErr w:type="gramEnd"/>
      <w:r>
        <w:rPr>
          <w:rFonts w:ascii="Times New Roman" w:hAnsi="Times New Roman"/>
          <w:sz w:val="24"/>
          <w:szCs w:val="24"/>
        </w:rPr>
        <w:t>pārvadāt kravu, kas traucē vadīšanu vai apdraud citus ceļa satiksmes dalībniekus;</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21.4.</w:t>
      </w:r>
      <w:proofErr w:type="gramStart"/>
      <w:r>
        <w:rPr>
          <w:rFonts w:ascii="Times New Roman" w:hAnsi="Times New Roman"/>
          <w:sz w:val="14"/>
          <w:szCs w:val="14"/>
        </w:rPr>
        <w:t xml:space="preserve">   </w:t>
      </w:r>
      <w:r>
        <w:rPr>
          <w:rFonts w:ascii="Times New Roman" w:hAnsi="Times New Roman"/>
          <w:sz w:val="24"/>
          <w:szCs w:val="24"/>
        </w:rPr>
        <w:t xml:space="preserve"> </w:t>
      </w:r>
      <w:proofErr w:type="gramEnd"/>
      <w:r>
        <w:rPr>
          <w:rFonts w:ascii="Times New Roman" w:hAnsi="Times New Roman"/>
          <w:sz w:val="24"/>
          <w:szCs w:val="24"/>
        </w:rPr>
        <w:t>vest ar velosipēdu pasažierus, izņemot izglītojamos vecumā līdz septiņiem gadiem, ja ir iekārtoti papildu sēdekļi un droši kāpšļi kāju atbalstam;</w:t>
      </w:r>
    </w:p>
    <w:p w:rsidR="00136F60" w:rsidRDefault="00136F60" w:rsidP="00136F60">
      <w:pPr>
        <w:widowControl w:val="0"/>
        <w:tabs>
          <w:tab w:val="left" w:pos="0"/>
          <w:tab w:val="left" w:pos="851"/>
        </w:tabs>
        <w:spacing w:line="276" w:lineRule="auto"/>
        <w:ind w:hanging="2"/>
        <w:jc w:val="both"/>
        <w:rPr>
          <w:rFonts w:ascii="Times New Roman" w:hAnsi="Times New Roman"/>
          <w:sz w:val="24"/>
          <w:szCs w:val="24"/>
        </w:rPr>
      </w:pPr>
      <w:r>
        <w:rPr>
          <w:rFonts w:ascii="Times New Roman" w:hAnsi="Times New Roman"/>
          <w:sz w:val="24"/>
          <w:szCs w:val="24"/>
        </w:rPr>
        <w:t>21.5.</w:t>
      </w:r>
      <w:proofErr w:type="gramStart"/>
      <w:r>
        <w:rPr>
          <w:rFonts w:ascii="Times New Roman" w:hAnsi="Times New Roman"/>
          <w:sz w:val="14"/>
          <w:szCs w:val="14"/>
        </w:rPr>
        <w:t xml:space="preserve">   </w:t>
      </w:r>
      <w:r>
        <w:rPr>
          <w:rFonts w:ascii="Times New Roman" w:hAnsi="Times New Roman"/>
          <w:sz w:val="24"/>
          <w:szCs w:val="24"/>
        </w:rPr>
        <w:t xml:space="preserve"> </w:t>
      </w:r>
      <w:proofErr w:type="gramEnd"/>
      <w:r>
        <w:rPr>
          <w:rFonts w:ascii="Times New Roman" w:hAnsi="Times New Roman"/>
          <w:sz w:val="24"/>
          <w:szCs w:val="24"/>
        </w:rPr>
        <w:t>braukt pretēji drošas braukšanas prasībām, apdraudot sevi un citus ceļu satiksmes dalībniekus.</w:t>
      </w:r>
    </w:p>
    <w:p w:rsidR="00136F60" w:rsidRDefault="00136F60" w:rsidP="00136F60">
      <w:pPr>
        <w:tabs>
          <w:tab w:val="left" w:pos="0"/>
          <w:tab w:val="left" w:pos="851"/>
        </w:tabs>
        <w:spacing w:before="240" w:after="240" w:line="240" w:lineRule="auto"/>
        <w:ind w:hanging="2"/>
        <w:jc w:val="both"/>
        <w:rPr>
          <w:rFonts w:ascii="Times New Roman" w:hAnsi="Times New Roman"/>
          <w:sz w:val="24"/>
          <w:szCs w:val="24"/>
        </w:rPr>
      </w:pPr>
      <w:r>
        <w:rPr>
          <w:rFonts w:ascii="Times New Roman" w:hAnsi="Times New Roman"/>
          <w:sz w:val="24"/>
          <w:szCs w:val="24"/>
        </w:rPr>
        <w:t xml:space="preserve"> </w:t>
      </w:r>
    </w:p>
    <w:p w:rsidR="00136F60" w:rsidRDefault="00136F60" w:rsidP="00136F60">
      <w:pPr>
        <w:tabs>
          <w:tab w:val="left" w:pos="0"/>
          <w:tab w:val="left" w:pos="851"/>
        </w:tabs>
        <w:spacing w:before="240" w:after="240" w:line="240" w:lineRule="auto"/>
        <w:ind w:hanging="2"/>
        <w:jc w:val="both"/>
        <w:rPr>
          <w:rFonts w:ascii="Times New Roman" w:hAnsi="Times New Roman"/>
          <w:sz w:val="24"/>
          <w:szCs w:val="24"/>
        </w:rPr>
      </w:pPr>
      <w:r>
        <w:rPr>
          <w:rFonts w:ascii="Times New Roman" w:hAnsi="Times New Roman"/>
          <w:sz w:val="24"/>
          <w:szCs w:val="24"/>
        </w:rPr>
        <w:t xml:space="preserve"> </w:t>
      </w:r>
    </w:p>
    <w:p w:rsidR="00136F60" w:rsidRDefault="00185138" w:rsidP="00185138">
      <w:pPr>
        <w:tabs>
          <w:tab w:val="left" w:pos="0"/>
          <w:tab w:val="left" w:pos="851"/>
        </w:tabs>
        <w:spacing w:before="240" w:after="240" w:line="240" w:lineRule="auto"/>
        <w:ind w:right="-80" w:hanging="2"/>
        <w:rPr>
          <w:rFonts w:ascii="Times New Roman" w:hAnsi="Times New Roman"/>
          <w:sz w:val="24"/>
          <w:szCs w:val="24"/>
        </w:rPr>
      </w:pPr>
      <w:r>
        <w:rPr>
          <w:rFonts w:ascii="Times New Roman" w:hAnsi="Times New Roman"/>
          <w:sz w:val="24"/>
          <w:szCs w:val="24"/>
        </w:rPr>
        <w:t>Direktore</w:t>
      </w:r>
      <w:r w:rsidR="00136F60">
        <w:rPr>
          <w:rFonts w:ascii="Times New Roman" w:hAnsi="Times New Roman"/>
          <w:sz w:val="24"/>
          <w:szCs w:val="24"/>
        </w:rPr>
        <w:tab/>
      </w:r>
      <w:proofErr w:type="gramStart"/>
      <w:r w:rsidR="00136F60">
        <w:rPr>
          <w:rFonts w:ascii="Times New Roman" w:hAnsi="Times New Roman"/>
          <w:sz w:val="24"/>
          <w:szCs w:val="24"/>
        </w:rPr>
        <w:t xml:space="preserve">                         </w:t>
      </w:r>
      <w:proofErr w:type="gramEnd"/>
      <w:r w:rsidR="00136F60">
        <w:rPr>
          <w:rFonts w:ascii="Times New Roman" w:hAnsi="Times New Roman"/>
          <w:sz w:val="24"/>
          <w:szCs w:val="24"/>
        </w:rPr>
        <w:tab/>
        <w:t xml:space="preserve">                          </w:t>
      </w:r>
      <w:r w:rsidR="00136F60">
        <w:rPr>
          <w:rFonts w:ascii="Times New Roman" w:hAnsi="Times New Roman"/>
          <w:sz w:val="24"/>
          <w:szCs w:val="24"/>
        </w:rPr>
        <w:tab/>
        <w:t xml:space="preserve">     </w:t>
      </w:r>
      <w:r w:rsidR="00136F60">
        <w:rPr>
          <w:rFonts w:ascii="Times New Roman" w:hAnsi="Times New Roman"/>
          <w:sz w:val="24"/>
          <w:szCs w:val="24"/>
        </w:rPr>
        <w:tab/>
        <w:t>D.</w:t>
      </w:r>
      <w:r>
        <w:rPr>
          <w:rFonts w:ascii="Times New Roman" w:hAnsi="Times New Roman"/>
          <w:sz w:val="24"/>
          <w:szCs w:val="24"/>
        </w:rPr>
        <w:t xml:space="preserve"> </w:t>
      </w:r>
      <w:r w:rsidR="00136F60">
        <w:rPr>
          <w:rFonts w:ascii="Times New Roman" w:hAnsi="Times New Roman"/>
          <w:sz w:val="24"/>
          <w:szCs w:val="24"/>
        </w:rPr>
        <w:t>Mārtiņa</w:t>
      </w:r>
    </w:p>
    <w:p w:rsidR="00136F60" w:rsidRDefault="00136F60" w:rsidP="00136F60">
      <w:pPr>
        <w:tabs>
          <w:tab w:val="left" w:pos="0"/>
          <w:tab w:val="left" w:pos="851"/>
        </w:tabs>
        <w:spacing w:before="240" w:line="276"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pBdr>
          <w:top w:val="nil"/>
          <w:left w:val="nil"/>
          <w:bottom w:val="nil"/>
          <w:right w:val="nil"/>
          <w:between w:val="nil"/>
        </w:pBdr>
        <w:tabs>
          <w:tab w:val="left" w:pos="0"/>
          <w:tab w:val="left" w:pos="851"/>
        </w:tabs>
        <w:spacing w:line="240" w:lineRule="auto"/>
        <w:ind w:left="0" w:right="-90" w:hanging="3"/>
        <w:jc w:val="both"/>
        <w:rPr>
          <w:rFonts w:ascii="Times New Roman" w:hAnsi="Times New Roman"/>
          <w:szCs w:val="28"/>
        </w:rPr>
      </w:pPr>
    </w:p>
    <w:p w:rsidR="00136F60" w:rsidRDefault="00136F60" w:rsidP="00136F60">
      <w:pPr>
        <w:pBdr>
          <w:top w:val="nil"/>
          <w:left w:val="nil"/>
          <w:bottom w:val="nil"/>
          <w:right w:val="nil"/>
          <w:between w:val="nil"/>
        </w:pBdr>
        <w:tabs>
          <w:tab w:val="left" w:pos="0"/>
          <w:tab w:val="left" w:pos="851"/>
        </w:tabs>
        <w:spacing w:line="240" w:lineRule="auto"/>
        <w:ind w:left="0" w:right="-90" w:hanging="3"/>
        <w:jc w:val="both"/>
        <w:rPr>
          <w:rFonts w:ascii="Times New Roman" w:hAnsi="Times New Roman"/>
          <w:szCs w:val="28"/>
        </w:rPr>
      </w:pPr>
    </w:p>
    <w:p w:rsidR="00136F60" w:rsidRDefault="00136F60" w:rsidP="00136F60">
      <w:pPr>
        <w:pBdr>
          <w:top w:val="nil"/>
          <w:left w:val="nil"/>
          <w:bottom w:val="nil"/>
          <w:right w:val="nil"/>
          <w:between w:val="nil"/>
        </w:pBdr>
        <w:tabs>
          <w:tab w:val="left" w:pos="0"/>
          <w:tab w:val="left" w:pos="851"/>
        </w:tabs>
        <w:spacing w:line="240" w:lineRule="auto"/>
        <w:ind w:left="0" w:right="-90" w:hanging="3"/>
        <w:jc w:val="both"/>
        <w:rPr>
          <w:rFonts w:ascii="Times New Roman" w:hAnsi="Times New Roman"/>
          <w:szCs w:val="28"/>
        </w:rPr>
      </w:pPr>
    </w:p>
    <w:p w:rsidR="00136F60" w:rsidRDefault="00136F60" w:rsidP="00136F60">
      <w:pPr>
        <w:pBdr>
          <w:top w:val="nil"/>
          <w:left w:val="nil"/>
          <w:bottom w:val="nil"/>
          <w:right w:val="nil"/>
          <w:between w:val="nil"/>
        </w:pBdr>
        <w:tabs>
          <w:tab w:val="left" w:pos="0"/>
          <w:tab w:val="left" w:pos="851"/>
        </w:tabs>
        <w:spacing w:line="240" w:lineRule="auto"/>
        <w:ind w:left="0" w:right="-90" w:hanging="3"/>
        <w:jc w:val="both"/>
        <w:rPr>
          <w:rFonts w:ascii="Times New Roman" w:hAnsi="Times New Roman"/>
          <w:szCs w:val="28"/>
        </w:rPr>
      </w:pPr>
    </w:p>
    <w:p w:rsidR="00136F60" w:rsidRDefault="00136F60" w:rsidP="00136F60">
      <w:pPr>
        <w:pBdr>
          <w:top w:val="nil"/>
          <w:left w:val="nil"/>
          <w:bottom w:val="nil"/>
          <w:right w:val="nil"/>
          <w:between w:val="nil"/>
        </w:pBdr>
        <w:tabs>
          <w:tab w:val="left" w:pos="0"/>
          <w:tab w:val="left" w:pos="851"/>
        </w:tabs>
        <w:spacing w:line="240" w:lineRule="auto"/>
        <w:ind w:left="0" w:right="-90" w:hanging="3"/>
        <w:jc w:val="both"/>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185138" w:rsidRDefault="00185138"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9. pielikums </w:t>
      </w:r>
      <w:r>
        <w:rPr>
          <w:rFonts w:ascii="Times New Roman" w:hAnsi="Times New Roman"/>
          <w:color w:val="000000"/>
          <w:sz w:val="24"/>
          <w:szCs w:val="24"/>
        </w:rPr>
        <w:br/>
      </w:r>
      <w:r>
        <w:rPr>
          <w:rFonts w:ascii="Times New Roman" w:hAnsi="Times New Roman"/>
          <w:sz w:val="24"/>
          <w:szCs w:val="24"/>
        </w:rPr>
        <w:t>Lēdmanes pamatskola</w:t>
      </w:r>
      <w:r w:rsidR="00185138">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2F2C12"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Style w:val="Title"/>
        <w:ind w:hanging="2"/>
      </w:pPr>
      <w:r>
        <w:t>Drošība uz ūdens un ledus</w:t>
      </w:r>
    </w:p>
    <w:p w:rsidR="00136F60" w:rsidRDefault="00136F60" w:rsidP="00136F60">
      <w:pPr>
        <w:pStyle w:val="Title"/>
        <w:ind w:hanging="2"/>
      </w:pPr>
    </w:p>
    <w:p w:rsidR="00136F60" w:rsidRDefault="00136F60" w:rsidP="00136F60">
      <w:pPr>
        <w:spacing w:line="240" w:lineRule="auto"/>
        <w:ind w:left="0" w:hanging="3"/>
        <w:rPr>
          <w:rFonts w:ascii="Times New Roman" w:hAnsi="Times New Roman"/>
          <w:szCs w:val="28"/>
          <w:highlight w:val="white"/>
        </w:rPr>
      </w:pPr>
    </w:p>
    <w:p w:rsidR="00136F60" w:rsidRDefault="00136F60" w:rsidP="00136F60">
      <w:pPr>
        <w:widowControl w:val="0"/>
        <w:pBdr>
          <w:top w:val="nil"/>
          <w:left w:val="nil"/>
          <w:bottom w:val="nil"/>
          <w:right w:val="nil"/>
          <w:between w:val="nil"/>
        </w:pBdr>
        <w:spacing w:line="240" w:lineRule="auto"/>
        <w:ind w:right="142" w:hanging="2"/>
        <w:jc w:val="center"/>
        <w:rPr>
          <w:rFonts w:ascii="Times New Roman" w:hAnsi="Times New Roman"/>
          <w:b/>
          <w:color w:val="000000"/>
          <w:sz w:val="24"/>
          <w:szCs w:val="24"/>
        </w:rPr>
      </w:pPr>
      <w:r>
        <w:rPr>
          <w:rFonts w:ascii="Times New Roman" w:hAnsi="Times New Roman"/>
          <w:b/>
          <w:sz w:val="24"/>
          <w:szCs w:val="24"/>
        </w:rPr>
        <w:t xml:space="preserve">1. </w:t>
      </w:r>
      <w:r>
        <w:rPr>
          <w:rFonts w:ascii="Times New Roman" w:hAnsi="Times New Roman"/>
          <w:b/>
          <w:color w:val="000000"/>
          <w:sz w:val="24"/>
          <w:szCs w:val="24"/>
        </w:rPr>
        <w:t>Vispārīgie jautājumi</w:t>
      </w:r>
    </w:p>
    <w:p w:rsidR="00136F60" w:rsidRDefault="00136F60" w:rsidP="00136F60">
      <w:pPr>
        <w:widowControl w:val="0"/>
        <w:pBdr>
          <w:top w:val="nil"/>
          <w:left w:val="nil"/>
          <w:bottom w:val="nil"/>
          <w:right w:val="nil"/>
          <w:between w:val="nil"/>
        </w:pBdr>
        <w:spacing w:line="240" w:lineRule="auto"/>
        <w:ind w:right="142" w:hanging="2"/>
        <w:jc w:val="both"/>
        <w:rPr>
          <w:rFonts w:ascii="Times New Roman" w:hAnsi="Times New Roman"/>
          <w:b/>
          <w:color w:val="000000"/>
          <w:sz w:val="24"/>
          <w:szCs w:val="24"/>
        </w:rPr>
      </w:pPr>
    </w:p>
    <w:p w:rsidR="00136F60" w:rsidRDefault="00136F60" w:rsidP="00136F60">
      <w:pPr>
        <w:widowControl w:val="0"/>
        <w:numPr>
          <w:ilvl w:val="0"/>
          <w:numId w:val="14"/>
        </w:numPr>
        <w:pBdr>
          <w:top w:val="nil"/>
          <w:left w:val="nil"/>
          <w:bottom w:val="nil"/>
          <w:right w:val="nil"/>
          <w:between w:val="nil"/>
        </w:pBdr>
        <w:tabs>
          <w:tab w:val="left" w:pos="851"/>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Noteikumi nosaka nosacījumus drošībai uz ūdens un ledus, lai novērstu izglītojamā dzīvībai un veselībai bīstamu situāciju rašanos upju, ezeru un ūdenskrātuvju tuvumā jebkurā gadalaikā.</w:t>
      </w:r>
    </w:p>
    <w:p w:rsidR="00136F60" w:rsidRDefault="00136F60" w:rsidP="00136F60">
      <w:pPr>
        <w:widowControl w:val="0"/>
        <w:numPr>
          <w:ilvl w:val="0"/>
          <w:numId w:val="14"/>
        </w:numPr>
        <w:pBdr>
          <w:top w:val="nil"/>
          <w:left w:val="nil"/>
          <w:bottom w:val="nil"/>
          <w:right w:val="nil"/>
          <w:between w:val="nil"/>
        </w:pBdr>
        <w:tabs>
          <w:tab w:val="left" w:pos="851"/>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Izglītības iestādes izglītojamie tiek instruēti par </w:t>
      </w:r>
      <w:r>
        <w:rPr>
          <w:rFonts w:ascii="Times New Roman" w:hAnsi="Times New Roman"/>
          <w:color w:val="000000"/>
          <w:sz w:val="24"/>
          <w:szCs w:val="24"/>
          <w:highlight w:val="white"/>
        </w:rPr>
        <w:t>šiem noteikumiem, k</w:t>
      </w:r>
      <w:r>
        <w:rPr>
          <w:rFonts w:ascii="Times New Roman" w:hAnsi="Times New Roman"/>
          <w:color w:val="000000"/>
          <w:sz w:val="24"/>
          <w:szCs w:val="24"/>
        </w:rPr>
        <w:t>lašu audzinātāji iepazīstin</w:t>
      </w:r>
      <w:r>
        <w:rPr>
          <w:rFonts w:ascii="Times New Roman" w:hAnsi="Times New Roman"/>
          <w:sz w:val="24"/>
          <w:szCs w:val="24"/>
        </w:rPr>
        <w:t>a</w:t>
      </w:r>
      <w:r>
        <w:rPr>
          <w:rFonts w:ascii="Times New Roman" w:hAnsi="Times New Roman"/>
          <w:color w:val="000000"/>
          <w:sz w:val="24"/>
          <w:szCs w:val="24"/>
        </w:rPr>
        <w:t xml:space="preserve"> izglītojamos ar tiem un </w:t>
      </w:r>
      <w:r>
        <w:rPr>
          <w:rFonts w:ascii="Times New Roman" w:hAnsi="Times New Roman"/>
          <w:color w:val="000000"/>
          <w:sz w:val="24"/>
          <w:szCs w:val="24"/>
          <w:highlight w:val="white"/>
        </w:rPr>
        <w:t>saņem</w:t>
      </w:r>
      <w:r>
        <w:rPr>
          <w:rFonts w:ascii="Times New Roman" w:hAnsi="Times New Roman"/>
          <w:sz w:val="24"/>
          <w:szCs w:val="24"/>
          <w:highlight w:val="white"/>
        </w:rPr>
        <w:t xml:space="preserve"> rakstisku</w:t>
      </w:r>
      <w:r>
        <w:rPr>
          <w:rFonts w:ascii="Times New Roman" w:hAnsi="Times New Roman"/>
          <w:color w:val="000000"/>
          <w:sz w:val="24"/>
          <w:szCs w:val="24"/>
          <w:highlight w:val="white"/>
        </w:rPr>
        <w:t xml:space="preserve"> apliecinājumu par iepazīšanos</w:t>
      </w:r>
      <w:r>
        <w:rPr>
          <w:rFonts w:ascii="Times New Roman" w:hAnsi="Times New Roman"/>
          <w:sz w:val="24"/>
          <w:szCs w:val="24"/>
          <w:highlight w:val="white"/>
        </w:rPr>
        <w:t>, atbilstoši savam vecumam un spējām.</w:t>
      </w:r>
    </w:p>
    <w:p w:rsidR="00136F60" w:rsidRDefault="00136F60" w:rsidP="00136F60">
      <w:pPr>
        <w:widowControl w:val="0"/>
        <w:numPr>
          <w:ilvl w:val="0"/>
          <w:numId w:val="14"/>
        </w:numPr>
        <w:pBdr>
          <w:top w:val="nil"/>
          <w:left w:val="nil"/>
          <w:bottom w:val="nil"/>
          <w:right w:val="nil"/>
          <w:between w:val="nil"/>
        </w:pBdr>
        <w:tabs>
          <w:tab w:val="left" w:pos="851"/>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Izglītojamā pienākums ir ievērot šos noteikumus un izglītības iestādes darbinieku norādījumus.</w:t>
      </w:r>
    </w:p>
    <w:p w:rsidR="00136F60" w:rsidRDefault="00136F60" w:rsidP="00136F60">
      <w:pPr>
        <w:spacing w:line="240" w:lineRule="auto"/>
        <w:ind w:right="4" w:hanging="2"/>
        <w:jc w:val="both"/>
        <w:rPr>
          <w:rFonts w:ascii="Times New Roman" w:hAnsi="Times New Roman"/>
          <w:sz w:val="24"/>
          <w:szCs w:val="24"/>
        </w:rPr>
      </w:pPr>
    </w:p>
    <w:p w:rsidR="00136F60" w:rsidRDefault="00136F60" w:rsidP="00136F60">
      <w:pPr>
        <w:widowControl w:val="0"/>
        <w:pBdr>
          <w:top w:val="nil"/>
          <w:left w:val="nil"/>
          <w:bottom w:val="nil"/>
          <w:right w:val="nil"/>
          <w:between w:val="nil"/>
        </w:pBdr>
        <w:tabs>
          <w:tab w:val="left" w:pos="426"/>
        </w:tabs>
        <w:spacing w:line="240" w:lineRule="auto"/>
        <w:ind w:right="4" w:hanging="2"/>
        <w:jc w:val="center"/>
        <w:rPr>
          <w:rFonts w:ascii="Times New Roman" w:hAnsi="Times New Roman"/>
          <w:b/>
          <w:color w:val="000000"/>
          <w:sz w:val="24"/>
          <w:szCs w:val="24"/>
        </w:rPr>
      </w:pPr>
      <w:r>
        <w:rPr>
          <w:rFonts w:ascii="Times New Roman" w:hAnsi="Times New Roman"/>
          <w:b/>
          <w:sz w:val="24"/>
          <w:szCs w:val="24"/>
        </w:rPr>
        <w:t xml:space="preserve">2. </w:t>
      </w:r>
      <w:r>
        <w:rPr>
          <w:rFonts w:ascii="Times New Roman" w:hAnsi="Times New Roman"/>
          <w:b/>
          <w:color w:val="000000"/>
          <w:sz w:val="24"/>
          <w:szCs w:val="24"/>
        </w:rPr>
        <w:t>Drošība uz ūdens</w:t>
      </w:r>
    </w:p>
    <w:p w:rsidR="00136F60" w:rsidRDefault="00136F60" w:rsidP="00136F60">
      <w:pPr>
        <w:widowControl w:val="0"/>
        <w:pBdr>
          <w:top w:val="nil"/>
          <w:left w:val="nil"/>
          <w:bottom w:val="nil"/>
          <w:right w:val="nil"/>
          <w:between w:val="nil"/>
        </w:pBdr>
        <w:tabs>
          <w:tab w:val="left" w:pos="426"/>
        </w:tabs>
        <w:spacing w:line="240" w:lineRule="auto"/>
        <w:ind w:right="4" w:hanging="2"/>
        <w:jc w:val="both"/>
        <w:rPr>
          <w:rFonts w:ascii="Times New Roman" w:hAnsi="Times New Roman"/>
          <w:b/>
          <w:color w:val="000000"/>
          <w:sz w:val="24"/>
          <w:szCs w:val="24"/>
        </w:rPr>
      </w:pPr>
    </w:p>
    <w:p w:rsidR="00136F60" w:rsidRDefault="00136F60" w:rsidP="00136F60">
      <w:pPr>
        <w:widowControl w:val="0"/>
        <w:numPr>
          <w:ilvl w:val="0"/>
          <w:numId w:val="14"/>
        </w:numPr>
        <w:pBdr>
          <w:top w:val="nil"/>
          <w:left w:val="nil"/>
          <w:bottom w:val="nil"/>
          <w:right w:val="nil"/>
          <w:between w:val="nil"/>
        </w:pBdr>
        <w:tabs>
          <w:tab w:val="left" w:pos="0"/>
          <w:tab w:val="left" w:pos="851"/>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Atrodoties pie ūdens, jebkurā gadalaikā ievērot piesardzību un nepārvērtēt savus spēkus. Noslīkšanas risks</w:t>
      </w:r>
      <w:proofErr w:type="gramStart"/>
      <w:r>
        <w:rPr>
          <w:rFonts w:ascii="Times New Roman" w:hAnsi="Times New Roman"/>
          <w:color w:val="000000"/>
          <w:sz w:val="24"/>
          <w:szCs w:val="24"/>
        </w:rPr>
        <w:t xml:space="preserve"> iespējams</w:t>
      </w:r>
      <w:proofErr w:type="gramEnd"/>
      <w:r>
        <w:rPr>
          <w:rFonts w:ascii="Times New Roman" w:hAnsi="Times New Roman"/>
          <w:color w:val="000000"/>
          <w:sz w:val="24"/>
          <w:szCs w:val="24"/>
        </w:rPr>
        <w:t xml:space="preserve"> gan vasarā, atpūšoties pie ūdenskrātuves, gan ziemā un pavasarī, ielūstot ledū.</w:t>
      </w:r>
    </w:p>
    <w:p w:rsidR="00136F60" w:rsidRDefault="00136F60" w:rsidP="00136F60">
      <w:pPr>
        <w:widowControl w:val="0"/>
        <w:numPr>
          <w:ilvl w:val="0"/>
          <w:numId w:val="14"/>
        </w:numPr>
        <w:pBdr>
          <w:top w:val="nil"/>
          <w:left w:val="nil"/>
          <w:bottom w:val="nil"/>
          <w:right w:val="nil"/>
          <w:between w:val="nil"/>
        </w:pBdr>
        <w:tabs>
          <w:tab w:val="left" w:pos="851"/>
          <w:tab w:val="left" w:pos="1626"/>
          <w:tab w:val="left" w:pos="1685"/>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Izvēlēties pašvaldības apstiprinātās peldvietas. Ja tādas nav, izvēlēties peldvietu ar lēzenu krastu, vēlams ar cietu pamatu. Upēs izvēlēties vietu, kur ir vismazākā straume, tuvumā nav atvaru vai citu bīstamu vietu.</w:t>
      </w:r>
    </w:p>
    <w:p w:rsidR="00136F60" w:rsidRDefault="00136F60" w:rsidP="00136F60">
      <w:pPr>
        <w:widowControl w:val="0"/>
        <w:numPr>
          <w:ilvl w:val="0"/>
          <w:numId w:val="14"/>
        </w:numPr>
        <w:pBdr>
          <w:top w:val="nil"/>
          <w:left w:val="nil"/>
          <w:bottom w:val="nil"/>
          <w:right w:val="nil"/>
          <w:between w:val="nil"/>
        </w:pBdr>
        <w:tabs>
          <w:tab w:val="left" w:pos="851"/>
          <w:tab w:val="left" w:pos="1626"/>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Nepeldēties vienam. Ja uz ūdens radīsies problēmas, svarīgi, lai būtu cilvēki, kas spētu ekstremālā situācijā palīdzēt.</w:t>
      </w:r>
    </w:p>
    <w:p w:rsidR="00136F60" w:rsidRDefault="00136F60" w:rsidP="00136F60">
      <w:pPr>
        <w:widowControl w:val="0"/>
        <w:numPr>
          <w:ilvl w:val="0"/>
          <w:numId w:val="14"/>
        </w:numPr>
        <w:pBdr>
          <w:top w:val="nil"/>
          <w:left w:val="nil"/>
          <w:bottom w:val="nil"/>
          <w:right w:val="nil"/>
          <w:between w:val="nil"/>
        </w:pBdr>
        <w:tabs>
          <w:tab w:val="left" w:pos="851"/>
          <w:tab w:val="left" w:pos="1626"/>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Nepeldēties stiprā vējā, naktī vai negaisa laikā.</w:t>
      </w:r>
    </w:p>
    <w:p w:rsidR="00136F60" w:rsidRDefault="00136F60" w:rsidP="00136F60">
      <w:pPr>
        <w:widowControl w:val="0"/>
        <w:numPr>
          <w:ilvl w:val="0"/>
          <w:numId w:val="14"/>
        </w:numPr>
        <w:pBdr>
          <w:top w:val="nil"/>
          <w:left w:val="nil"/>
          <w:bottom w:val="nil"/>
          <w:right w:val="nil"/>
          <w:between w:val="nil"/>
        </w:pBdr>
        <w:tabs>
          <w:tab w:val="left" w:pos="851"/>
          <w:tab w:val="left" w:pos="1626"/>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notikusi pārkaršana saulē, ūdenī iet lēnām, lai nebūtu strauja ķermeņa temperatūras maiņa, kas var izraisīt muskuļu krampjus vai sirdsdarbības un asinsrites traucējumus.</w:t>
      </w:r>
    </w:p>
    <w:p w:rsidR="00136F60" w:rsidRDefault="00136F60" w:rsidP="00136F60">
      <w:pPr>
        <w:widowControl w:val="0"/>
        <w:numPr>
          <w:ilvl w:val="0"/>
          <w:numId w:val="14"/>
        </w:numPr>
        <w:pBdr>
          <w:top w:val="nil"/>
          <w:left w:val="nil"/>
          <w:bottom w:val="nil"/>
          <w:right w:val="nil"/>
          <w:between w:val="nil"/>
        </w:pBdr>
        <w:tabs>
          <w:tab w:val="left" w:pos="851"/>
          <w:tab w:val="left" w:pos="1625"/>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Vizinoties ar laivu, kuteri vai citu peldlīdzekli, uzvilkt glābšanas vesti.</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Bērniem atļauts ūdenī spēlēties ar piepūšamām rotaļlietām, ja pieaugušais atrodas ūdenī starp krastu un dziļumu.</w:t>
      </w:r>
    </w:p>
    <w:p w:rsidR="00136F60" w:rsidRDefault="00136F60" w:rsidP="00136F60">
      <w:pPr>
        <w:widowControl w:val="0"/>
        <w:numPr>
          <w:ilvl w:val="0"/>
          <w:numId w:val="14"/>
        </w:numPr>
        <w:pBdr>
          <w:top w:val="nil"/>
          <w:left w:val="nil"/>
          <w:bottom w:val="nil"/>
          <w:right w:val="nil"/>
          <w:between w:val="nil"/>
        </w:pBdr>
        <w:tabs>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proofErr w:type="gramStart"/>
      <w:r>
        <w:rPr>
          <w:rFonts w:ascii="Times New Roman" w:hAnsi="Times New Roman"/>
          <w:color w:val="000000"/>
          <w:sz w:val="24"/>
          <w:szCs w:val="24"/>
        </w:rPr>
        <w:t>Ja bērns ūdenī atrodas dziļāk par jostasvietu, tad ar viņu nepārtraukti</w:t>
      </w:r>
      <w:proofErr w:type="gramEnd"/>
      <w:r>
        <w:rPr>
          <w:rFonts w:ascii="Times New Roman" w:hAnsi="Times New Roman"/>
          <w:color w:val="000000"/>
          <w:sz w:val="24"/>
          <w:szCs w:val="24"/>
        </w:rPr>
        <w:t xml:space="preserve"> uztur vizuālo kontaktu. </w:t>
      </w:r>
    </w:p>
    <w:p w:rsidR="00136F60" w:rsidRDefault="00136F60" w:rsidP="00136F60">
      <w:pPr>
        <w:widowControl w:val="0"/>
        <w:numPr>
          <w:ilvl w:val="0"/>
          <w:numId w:val="14"/>
        </w:numPr>
        <w:pBdr>
          <w:top w:val="nil"/>
          <w:left w:val="nil"/>
          <w:bottom w:val="nil"/>
          <w:right w:val="nil"/>
          <w:between w:val="nil"/>
        </w:pBdr>
        <w:tabs>
          <w:tab w:val="left" w:pos="851"/>
          <w:tab w:val="left" w:pos="993"/>
          <w:tab w:val="left" w:pos="1827"/>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Uzmanīties no viļņiem, kas var nogāzt no kājām. Vilkmes straume peldētāju var ienest dziļāk jūrā.</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izglītojamais iekļūst straumē, saglabāt mieru, peldēt pa straumi uz priekšu, cenšoties nokļūt tuvāk krastam.</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Ūdenī neizsaukt maldinošus izteikumus par slīkšanu vai glābšanu, ja tas nav nepieciešams. </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Aizliegts lēkt ūdenī no tramplīna, laipas, tilta vai krasta.</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Aizliegts peldēt aiz bojām, kas ierobežo peldvietu.</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Peldēties ūdens tilpnēs, kur tas ir aizliegts.</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Palīdzības sniegšanu slīcējam sniedz persona, kura apguvusi peldēšanas tehniku un zina paņēmienus, kā satvert cietušo un izvilkt viņu krastā. Vienlaicīgi parūpējieties par savu drošību, izmantojot kādu peldlīdzekli (</w:t>
      </w:r>
      <w:proofErr w:type="gramStart"/>
      <w:r>
        <w:rPr>
          <w:rFonts w:ascii="Times New Roman" w:hAnsi="Times New Roman"/>
          <w:color w:val="000000"/>
          <w:sz w:val="24"/>
          <w:szCs w:val="24"/>
        </w:rPr>
        <w:t>piem.</w:t>
      </w:r>
      <w:proofErr w:type="gramEnd"/>
      <w:r>
        <w:rPr>
          <w:rFonts w:ascii="Times New Roman" w:hAnsi="Times New Roman"/>
          <w:color w:val="000000"/>
          <w:sz w:val="24"/>
          <w:szCs w:val="24"/>
        </w:rPr>
        <w:t xml:space="preserve"> bumbu, piepūšamās rotaļlietas vai tml.).</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 xml:space="preserve">Slīcējam var sniegt palīdzību no krasta, pametot virvi vai kādu peldošu priekšmetu, </w:t>
      </w:r>
      <w:r>
        <w:rPr>
          <w:rFonts w:ascii="Times New Roman" w:hAnsi="Times New Roman"/>
          <w:color w:val="000000"/>
          <w:sz w:val="24"/>
          <w:szCs w:val="24"/>
        </w:rPr>
        <w:lastRenderedPageBreak/>
        <w:t>kas palīdzētu noturēties virs ūdens.</w:t>
      </w:r>
    </w:p>
    <w:p w:rsidR="00136F60" w:rsidRDefault="00136F60" w:rsidP="00136F60">
      <w:pPr>
        <w:widowControl w:val="0"/>
        <w:numPr>
          <w:ilvl w:val="0"/>
          <w:numId w:val="14"/>
        </w:numPr>
        <w:pBdr>
          <w:top w:val="nil"/>
          <w:left w:val="nil"/>
          <w:bottom w:val="nil"/>
          <w:right w:val="nil"/>
          <w:between w:val="nil"/>
        </w:pBdr>
        <w:tabs>
          <w:tab w:val="left" w:pos="851"/>
          <w:tab w:val="left" w:pos="99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Nelaimes gadījumā nekavējoties izsaukt glābējus pa tālruni 112, pēc iespējas precīzāk norādot nelaimes vietas koordinātes un piebraukšanas iespējas. Sagaidīt glābējus un norādīt cietušā atrašanās vietu.</w:t>
      </w:r>
    </w:p>
    <w:p w:rsidR="00136F60" w:rsidRDefault="00136F60" w:rsidP="00136F60">
      <w:pPr>
        <w:widowControl w:val="0"/>
        <w:pBdr>
          <w:top w:val="nil"/>
          <w:left w:val="nil"/>
          <w:bottom w:val="nil"/>
          <w:right w:val="nil"/>
          <w:between w:val="nil"/>
        </w:pBdr>
        <w:tabs>
          <w:tab w:val="left" w:pos="1626"/>
          <w:tab w:val="left" w:pos="1827"/>
        </w:tabs>
        <w:spacing w:line="240" w:lineRule="auto"/>
        <w:ind w:right="4" w:hanging="2"/>
        <w:jc w:val="both"/>
        <w:rPr>
          <w:rFonts w:ascii="Times New Roman" w:hAnsi="Times New Roman"/>
          <w:color w:val="000000"/>
          <w:sz w:val="24"/>
          <w:szCs w:val="24"/>
        </w:rPr>
      </w:pPr>
    </w:p>
    <w:p w:rsidR="00136F60" w:rsidRDefault="00136F60" w:rsidP="00136F60">
      <w:pPr>
        <w:widowControl w:val="0"/>
        <w:pBdr>
          <w:top w:val="nil"/>
          <w:left w:val="nil"/>
          <w:bottom w:val="nil"/>
          <w:right w:val="nil"/>
          <w:between w:val="nil"/>
        </w:pBdr>
        <w:spacing w:line="240" w:lineRule="auto"/>
        <w:ind w:right="4" w:hanging="2"/>
        <w:jc w:val="center"/>
        <w:rPr>
          <w:rFonts w:ascii="Times New Roman" w:hAnsi="Times New Roman"/>
          <w:b/>
          <w:color w:val="000000"/>
          <w:sz w:val="24"/>
          <w:szCs w:val="24"/>
        </w:rPr>
      </w:pPr>
      <w:r>
        <w:rPr>
          <w:rFonts w:ascii="Times New Roman" w:hAnsi="Times New Roman"/>
          <w:b/>
          <w:sz w:val="24"/>
          <w:szCs w:val="24"/>
        </w:rPr>
        <w:t xml:space="preserve">3. </w:t>
      </w:r>
      <w:r>
        <w:rPr>
          <w:rFonts w:ascii="Times New Roman" w:hAnsi="Times New Roman"/>
          <w:b/>
          <w:color w:val="000000"/>
          <w:sz w:val="24"/>
          <w:szCs w:val="24"/>
        </w:rPr>
        <w:t>Drošība uz ledus</w:t>
      </w:r>
    </w:p>
    <w:p w:rsidR="00136F60" w:rsidRDefault="00136F60" w:rsidP="00136F60">
      <w:pPr>
        <w:widowControl w:val="0"/>
        <w:pBdr>
          <w:top w:val="nil"/>
          <w:left w:val="nil"/>
          <w:bottom w:val="nil"/>
          <w:right w:val="nil"/>
          <w:between w:val="nil"/>
        </w:pBdr>
        <w:spacing w:line="240" w:lineRule="auto"/>
        <w:ind w:right="4" w:hanging="2"/>
        <w:jc w:val="both"/>
        <w:rPr>
          <w:rFonts w:ascii="Times New Roman" w:hAnsi="Times New Roman"/>
          <w:b/>
          <w:color w:val="000000"/>
          <w:sz w:val="24"/>
          <w:szCs w:val="24"/>
        </w:rPr>
      </w:pP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Lielākā bīstamība darbībām uz ledus ir ziemas sākumā, kad ledus kārta vēl nav izveidojusies pietiekami bieza, un pavasarī, kad ledus kļūst trausls.</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Lai varētu droši slidot, spēlēt hokeju vai darīt ko citu uz ledus, nepieciešams vismaz 25 cm biezs ledus.</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Ūdenstilpnes neaizsalst vietās, kur ūdenskrātuvēs ietek siltāks rūpnieciski izmantots ūdens, upju grīvās un sašaurinājumos, kuģošanas ceļos, zem tiltiem, zvejnieku izcirsto āliņģu vietās.</w:t>
      </w:r>
    </w:p>
    <w:p w:rsidR="00136F60" w:rsidRDefault="00136F60" w:rsidP="00136F60">
      <w:pPr>
        <w:widowControl w:val="0"/>
        <w:numPr>
          <w:ilvl w:val="0"/>
          <w:numId w:val="14"/>
        </w:numPr>
        <w:pBdr>
          <w:top w:val="nil"/>
          <w:left w:val="nil"/>
          <w:bottom w:val="nil"/>
          <w:right w:val="nil"/>
          <w:between w:val="nil"/>
        </w:pBdr>
        <w:tabs>
          <w:tab w:val="left" w:pos="993"/>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Ledus izturību mazina arī iesalušas niedres, krūmi vai citi priekšmeti.</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Lai palīdzētu ledū ielūzušajam cilvēkam, viņam tuvojas rāpus vai guļus, netuvojoties līdz pašai ielūzuma vietai.</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Ledū ielūzušajam apmēram no 2- 5 metru attāluma pamet auklu, sasietu apģērba gabalu, garu koku vai kādu citu priekšmetu.</w:t>
      </w:r>
    </w:p>
    <w:p w:rsidR="00136F60" w:rsidRDefault="00136F60" w:rsidP="00136F60">
      <w:pPr>
        <w:widowControl w:val="0"/>
        <w:numPr>
          <w:ilvl w:val="0"/>
          <w:numId w:val="14"/>
        </w:numPr>
        <w:pBdr>
          <w:top w:val="nil"/>
          <w:left w:val="nil"/>
          <w:bottom w:val="nil"/>
          <w:right w:val="nil"/>
          <w:between w:val="nil"/>
        </w:pBdr>
        <w:tabs>
          <w:tab w:val="left" w:pos="993"/>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glābēji vairāki, ievēro, ka viens no otra atrodas 2-3 m attālumā.</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Izvelkot cietušo uz ledus, tāpat rāpus virzās prom no bīstamās vietas līdz krastam. Pats glābējs nedrīkst aizmirst par iespējamām briesmām ielūzt ledū.</w:t>
      </w:r>
    </w:p>
    <w:p w:rsidR="00136F60" w:rsidRDefault="00136F60" w:rsidP="00136F60">
      <w:pPr>
        <w:widowControl w:val="0"/>
        <w:numPr>
          <w:ilvl w:val="0"/>
          <w:numId w:val="14"/>
        </w:numPr>
        <w:pBdr>
          <w:top w:val="nil"/>
          <w:left w:val="nil"/>
          <w:bottom w:val="nil"/>
          <w:right w:val="nil"/>
          <w:between w:val="nil"/>
        </w:pBdr>
        <w:tabs>
          <w:tab w:val="left" w:pos="993"/>
          <w:tab w:val="left" w:pos="1626"/>
          <w:tab w:val="left" w:pos="2273"/>
        </w:tabs>
        <w:suppressAutoHyphens w:val="0"/>
        <w:spacing w:line="240" w:lineRule="auto"/>
        <w:ind w:leftChars="0" w:left="-1" w:right="4" w:firstLineChars="0" w:hanging="2"/>
        <w:jc w:val="both"/>
        <w:textDirection w:val="lrTb"/>
        <w:textAlignment w:val="auto"/>
        <w:outlineLvl w:val="9"/>
        <w:rPr>
          <w:rFonts w:ascii="Times New Roman" w:hAnsi="Times New Roman"/>
          <w:color w:val="000000"/>
          <w:sz w:val="24"/>
          <w:szCs w:val="24"/>
        </w:rPr>
      </w:pPr>
      <w:r>
        <w:rPr>
          <w:rFonts w:ascii="Times New Roman" w:hAnsi="Times New Roman"/>
          <w:color w:val="000000"/>
          <w:sz w:val="24"/>
          <w:szCs w:val="24"/>
        </w:rPr>
        <w:t>Ja pamanāt, ka cilvēki ir aizgājuši pārāk tālu no krasta un var rasties problēmas atgriezties atpakaļ, kā arī ja cilvēks ir ielūzis ledū nekavējoties zvanīt glābšanas dienestam pa tālruni 112. Centieties pēc iespējas precīzāk norādīt negadījuma vietu, un tuvākos piebraukšanas ceļus. Sagaidīt glābējus un norādīt cietušā atrašanās vietu.</w:t>
      </w: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center"/>
        <w:rPr>
          <w:rFonts w:ascii="Times New Roman" w:hAnsi="Times New Roman"/>
          <w:sz w:val="24"/>
          <w:szCs w:val="24"/>
          <w:highlight w:val="white"/>
        </w:rPr>
      </w:pPr>
    </w:p>
    <w:p w:rsidR="00136F60" w:rsidRDefault="00136F60" w:rsidP="002F2C12">
      <w:pPr>
        <w:pBdr>
          <w:top w:val="nil"/>
          <w:left w:val="nil"/>
          <w:bottom w:val="nil"/>
          <w:right w:val="nil"/>
          <w:between w:val="nil"/>
        </w:pBdr>
        <w:tabs>
          <w:tab w:val="left" w:pos="0"/>
          <w:tab w:val="left" w:pos="851"/>
        </w:tabs>
        <w:spacing w:line="240" w:lineRule="auto"/>
        <w:ind w:right="-90" w:hanging="2"/>
        <w:rPr>
          <w:rFonts w:ascii="Times New Roman" w:hAnsi="Times New Roman"/>
          <w:sz w:val="24"/>
          <w:szCs w:val="24"/>
          <w:highlight w:val="white"/>
        </w:rPr>
      </w:pPr>
      <w:r>
        <w:rPr>
          <w:rFonts w:ascii="Times New Roman" w:hAnsi="Times New Roman"/>
          <w:color w:val="000000"/>
          <w:sz w:val="24"/>
          <w:szCs w:val="24"/>
          <w:highlight w:val="white"/>
        </w:rPr>
        <w:t>D</w:t>
      </w:r>
      <w:r w:rsidR="002F2C12">
        <w:rPr>
          <w:rFonts w:ascii="Times New Roman" w:hAnsi="Times New Roman"/>
          <w:color w:val="000000"/>
          <w:sz w:val="24"/>
          <w:szCs w:val="24"/>
          <w:highlight w:val="white"/>
        </w:rPr>
        <w:t>irektore</w:t>
      </w:r>
      <w:proofErr w:type="gramStart"/>
      <w:r>
        <w:rPr>
          <w:rFonts w:ascii="Times New Roman" w:hAnsi="Times New Roman"/>
          <w:color w:val="000000"/>
          <w:sz w:val="24"/>
          <w:szCs w:val="24"/>
          <w:highlight w:val="white"/>
        </w:rPr>
        <w:t xml:space="preserve">    </w:t>
      </w:r>
      <w:proofErr w:type="gramEnd"/>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r>
      <w:r>
        <w:rPr>
          <w:rFonts w:ascii="Times New Roman" w:hAnsi="Times New Roman"/>
          <w:color w:val="000000"/>
          <w:sz w:val="24"/>
          <w:szCs w:val="24"/>
          <w:highlight w:val="white"/>
        </w:rPr>
        <w:tab/>
        <w:t xml:space="preserve">         </w:t>
      </w:r>
      <w:r>
        <w:rPr>
          <w:rFonts w:ascii="Times New Roman" w:hAnsi="Times New Roman"/>
          <w:sz w:val="24"/>
          <w:szCs w:val="24"/>
          <w:highlight w:val="white"/>
        </w:rPr>
        <w:t>D.</w:t>
      </w:r>
      <w:r w:rsidR="002F2C12">
        <w:rPr>
          <w:rFonts w:ascii="Times New Roman" w:hAnsi="Times New Roman"/>
          <w:sz w:val="24"/>
          <w:szCs w:val="24"/>
          <w:highlight w:val="white"/>
        </w:rPr>
        <w:t xml:space="preserve"> </w:t>
      </w:r>
      <w:r>
        <w:rPr>
          <w:rFonts w:ascii="Times New Roman" w:hAnsi="Times New Roman"/>
          <w:sz w:val="24"/>
          <w:szCs w:val="24"/>
          <w:highlight w:val="white"/>
        </w:rPr>
        <w:t>Mārtiņa</w:t>
      </w: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136F60" w:rsidRDefault="00136F60"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pBdr>
          <w:top w:val="nil"/>
          <w:left w:val="nil"/>
          <w:bottom w:val="nil"/>
          <w:right w:val="nil"/>
          <w:between w:val="nil"/>
        </w:pBdr>
        <w:tabs>
          <w:tab w:val="left" w:pos="0"/>
          <w:tab w:val="left" w:pos="851"/>
        </w:tabs>
        <w:spacing w:line="240" w:lineRule="auto"/>
        <w:ind w:right="-90" w:hanging="2"/>
        <w:jc w:val="both"/>
        <w:rPr>
          <w:rFonts w:ascii="Times New Roman" w:hAnsi="Times New Roman"/>
          <w:sz w:val="24"/>
          <w:szCs w:val="24"/>
          <w:highlight w:val="white"/>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10. pielikums </w:t>
      </w:r>
      <w:r>
        <w:rPr>
          <w:rFonts w:ascii="Times New Roman" w:hAnsi="Times New Roman"/>
          <w:color w:val="000000"/>
          <w:sz w:val="24"/>
          <w:szCs w:val="24"/>
        </w:rPr>
        <w:br/>
      </w:r>
      <w:r>
        <w:rPr>
          <w:rFonts w:ascii="Times New Roman" w:hAnsi="Times New Roman"/>
          <w:sz w:val="24"/>
          <w:szCs w:val="24"/>
        </w:rPr>
        <w:t>Lēdmanes pamatskola</w:t>
      </w:r>
      <w:r w:rsidR="002F2C12">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2F2C12"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center"/>
        <w:rPr>
          <w:rFonts w:ascii="Times New Roman" w:hAnsi="Times New Roman"/>
          <w:color w:val="000000"/>
          <w:szCs w:val="28"/>
        </w:rPr>
      </w:pPr>
      <w:bookmarkStart w:id="1" w:name="_heading=h.1t3h5sf" w:colFirst="0" w:colLast="0"/>
      <w:bookmarkEnd w:id="1"/>
      <w:r>
        <w:rPr>
          <w:rFonts w:ascii="Times New Roman" w:hAnsi="Times New Roman"/>
          <w:b/>
          <w:color w:val="000000"/>
          <w:szCs w:val="28"/>
        </w:rPr>
        <w:t>Noteikumi par personas higiēnu un mācību darba higiēnu</w:t>
      </w:r>
      <w:r>
        <w:rPr>
          <w:rFonts w:ascii="Times New Roman" w:hAnsi="Times New Roman"/>
          <w:b/>
          <w:color w:val="FF0000"/>
          <w:szCs w:val="28"/>
        </w:rPr>
        <w:t xml:space="preserve"> </w:t>
      </w:r>
    </w:p>
    <w:p w:rsidR="00136F60" w:rsidRDefault="00136F60" w:rsidP="00136F60">
      <w:pPr>
        <w:spacing w:before="240" w:after="240" w:line="240" w:lineRule="auto"/>
        <w:ind w:left="0" w:hanging="3"/>
        <w:jc w:val="center"/>
        <w:rPr>
          <w:rFonts w:ascii="Times New Roman" w:hAnsi="Times New Roman"/>
          <w:b/>
          <w:szCs w:val="28"/>
          <w:highlight w:val="white"/>
        </w:rPr>
      </w:pPr>
      <w:r>
        <w:rPr>
          <w:rFonts w:ascii="Times New Roman" w:hAnsi="Times New Roman"/>
          <w:b/>
          <w:szCs w:val="28"/>
        </w:rPr>
        <w:t>1.</w:t>
      </w:r>
      <w:proofErr w:type="gramStart"/>
      <w:r w:rsidR="002F2C12">
        <w:rPr>
          <w:rFonts w:ascii="Times New Roman" w:hAnsi="Times New Roman"/>
          <w:sz w:val="14"/>
          <w:szCs w:val="14"/>
        </w:rPr>
        <w:t xml:space="preserve">   </w:t>
      </w:r>
      <w:proofErr w:type="gramEnd"/>
      <w:r>
        <w:rPr>
          <w:rFonts w:ascii="Times New Roman" w:hAnsi="Times New Roman"/>
          <w:b/>
          <w:szCs w:val="28"/>
          <w:highlight w:val="white"/>
        </w:rPr>
        <w:t>Vispārīgie jautājumi</w:t>
      </w:r>
    </w:p>
    <w:p w:rsidR="00136F60" w:rsidRDefault="00136F60" w:rsidP="00136F60">
      <w:pPr>
        <w:spacing w:line="240" w:lineRule="auto"/>
        <w:ind w:right="140" w:hanging="2"/>
        <w:rPr>
          <w:rFonts w:ascii="Times New Roman" w:hAnsi="Times New Roman"/>
          <w:sz w:val="24"/>
          <w:szCs w:val="24"/>
        </w:rPr>
      </w:pPr>
      <w:r>
        <w:rPr>
          <w:rFonts w:ascii="Times New Roman" w:hAnsi="Times New Roman"/>
          <w:sz w:val="24"/>
          <w:szCs w:val="24"/>
        </w:rPr>
        <w:t>1. Noteikumi nosaka nosacījumus personas higiēnai un mācību darba higiēnai.</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 xml:space="preserve">2. Izglītības iestādes izglītojamie tiek instruēti par </w:t>
      </w:r>
      <w:r>
        <w:rPr>
          <w:rFonts w:ascii="Times New Roman" w:hAnsi="Times New Roman"/>
          <w:sz w:val="24"/>
          <w:szCs w:val="24"/>
          <w:highlight w:val="white"/>
        </w:rPr>
        <w:t>šiem noteikumiem, k</w:t>
      </w:r>
      <w:r>
        <w:rPr>
          <w:rFonts w:ascii="Times New Roman" w:hAnsi="Times New Roman"/>
          <w:sz w:val="24"/>
          <w:szCs w:val="24"/>
        </w:rPr>
        <w:t>lašu audzinātāji iepazīstina izglītojamos ar tiem un saņemot</w:t>
      </w:r>
      <w:r>
        <w:rPr>
          <w:rFonts w:ascii="Times New Roman" w:hAnsi="Times New Roman"/>
          <w:sz w:val="24"/>
          <w:szCs w:val="24"/>
          <w:highlight w:val="white"/>
        </w:rPr>
        <w:t xml:space="preserve"> rakstisku apliecinājumu par iepazīšanos ar “Noteikumiem par personas higiēnu un mācību darba higiēnu”, </w:t>
      </w:r>
      <w:r>
        <w:rPr>
          <w:rFonts w:ascii="Times New Roman" w:hAnsi="Times New Roman"/>
          <w:sz w:val="24"/>
          <w:szCs w:val="24"/>
        </w:rPr>
        <w:t xml:space="preserve">atbilstoši savam vecumam un spējām. </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 xml:space="preserve">  </w:t>
      </w:r>
      <w:proofErr w:type="gramEnd"/>
      <w:r>
        <w:rPr>
          <w:rFonts w:ascii="Times New Roman" w:hAnsi="Times New Roman"/>
          <w:sz w:val="24"/>
          <w:szCs w:val="24"/>
        </w:rPr>
        <w:t>Izglītojamā pienākums ir ievērot šos noteikumus un izglītības iestādes darbinieku norādījumus.</w:t>
      </w:r>
    </w:p>
    <w:p w:rsidR="00136F60" w:rsidRDefault="002F2C12"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 xml:space="preserve">4. Personas higiēna ietver </w:t>
      </w:r>
      <w:r w:rsidR="00136F60">
        <w:rPr>
          <w:rFonts w:ascii="Times New Roman" w:hAnsi="Times New Roman"/>
          <w:sz w:val="24"/>
          <w:szCs w:val="24"/>
        </w:rPr>
        <w:t>roku higiēnas ievērošanu, personīgās higiēnas ievērošanu, respiratorās etiķetes ievērošanu.</w:t>
      </w:r>
    </w:p>
    <w:p w:rsidR="00136F60" w:rsidRDefault="00136F60" w:rsidP="00136F60">
      <w:pPr>
        <w:shd w:val="clear" w:color="auto" w:fill="FFFFFF"/>
        <w:spacing w:line="240"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left="0" w:hanging="3"/>
        <w:jc w:val="center"/>
        <w:rPr>
          <w:rFonts w:ascii="Times New Roman" w:hAnsi="Times New Roman"/>
          <w:b/>
          <w:szCs w:val="28"/>
        </w:rPr>
      </w:pPr>
      <w:r>
        <w:rPr>
          <w:rFonts w:ascii="Times New Roman" w:hAnsi="Times New Roman"/>
          <w:b/>
          <w:szCs w:val="28"/>
        </w:rPr>
        <w:t>2.</w:t>
      </w:r>
      <w:proofErr w:type="gramStart"/>
      <w:r>
        <w:rPr>
          <w:rFonts w:ascii="Times New Roman" w:hAnsi="Times New Roman"/>
          <w:sz w:val="14"/>
          <w:szCs w:val="14"/>
        </w:rPr>
        <w:t xml:space="preserve">     </w:t>
      </w:r>
      <w:proofErr w:type="gramEnd"/>
      <w:r>
        <w:rPr>
          <w:rFonts w:ascii="Times New Roman" w:hAnsi="Times New Roman"/>
          <w:b/>
          <w:szCs w:val="28"/>
        </w:rPr>
        <w:t>Roku higiēnas ievērošana</w:t>
      </w:r>
    </w:p>
    <w:p w:rsidR="00136F60" w:rsidRDefault="00136F60" w:rsidP="00136F60">
      <w:pPr>
        <w:shd w:val="clear" w:color="auto" w:fill="FFFFFF"/>
        <w:spacing w:line="240"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w:t>
      </w:r>
      <w:proofErr w:type="gramStart"/>
      <w:r>
        <w:rPr>
          <w:rFonts w:ascii="Times New Roman" w:hAnsi="Times New Roman"/>
          <w:sz w:val="24"/>
          <w:szCs w:val="24"/>
        </w:rPr>
        <w:t xml:space="preserve">   </w:t>
      </w:r>
      <w:proofErr w:type="gramEnd"/>
      <w:r>
        <w:rPr>
          <w:rFonts w:ascii="Times New Roman" w:hAnsi="Times New Roman"/>
          <w:sz w:val="24"/>
          <w:szCs w:val="24"/>
        </w:rPr>
        <w:t>Roku higiēnas ievērošanā būtiski ir mazgāt rokas, kad tas ir nepieciešams, sevišķi šādos gadījumos: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5.1.</w:t>
      </w:r>
      <w:proofErr w:type="gramStart"/>
      <w:r>
        <w:rPr>
          <w:rFonts w:ascii="Times New Roman" w:hAnsi="Times New Roman"/>
          <w:sz w:val="24"/>
          <w:szCs w:val="24"/>
        </w:rPr>
        <w:t xml:space="preserve">  </w:t>
      </w:r>
      <w:proofErr w:type="gramEnd"/>
      <w:r>
        <w:rPr>
          <w:rFonts w:ascii="Times New Roman" w:hAnsi="Times New Roman"/>
          <w:sz w:val="24"/>
          <w:szCs w:val="24"/>
        </w:rPr>
        <w:t>pēc tualetes apmeklēšanas;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5.2.</w:t>
      </w:r>
      <w:proofErr w:type="gramStart"/>
      <w:r>
        <w:rPr>
          <w:rFonts w:ascii="Times New Roman" w:hAnsi="Times New Roman"/>
          <w:sz w:val="24"/>
          <w:szCs w:val="24"/>
        </w:rPr>
        <w:t xml:space="preserve">  </w:t>
      </w:r>
      <w:proofErr w:type="gramEnd"/>
      <w:r>
        <w:rPr>
          <w:rFonts w:ascii="Times New Roman" w:hAnsi="Times New Roman"/>
          <w:sz w:val="24"/>
          <w:szCs w:val="24"/>
        </w:rPr>
        <w:t>pēc deguna šņaukšanas, klepošanas vai šķaudīšanas;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5.3. pēc pieskaršanās dzīvniekiem, dzīvnieku barošanas vai to atkritumu savākšanas;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5.4.</w:t>
      </w:r>
      <w:proofErr w:type="gramStart"/>
      <w:r>
        <w:rPr>
          <w:rFonts w:ascii="Times New Roman" w:hAnsi="Times New Roman"/>
          <w:sz w:val="24"/>
          <w:szCs w:val="24"/>
        </w:rPr>
        <w:t xml:space="preserve">  </w:t>
      </w:r>
      <w:proofErr w:type="gramEnd"/>
      <w:r>
        <w:rPr>
          <w:rFonts w:ascii="Times New Roman" w:hAnsi="Times New Roman"/>
          <w:sz w:val="24"/>
          <w:szCs w:val="24"/>
        </w:rPr>
        <w:t>pēc uzkopšanas darbiem un pieskaršanās atkritumiem;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5.5.</w:t>
      </w:r>
      <w:proofErr w:type="gramStart"/>
      <w:r>
        <w:rPr>
          <w:rFonts w:ascii="Times New Roman" w:hAnsi="Times New Roman"/>
          <w:sz w:val="24"/>
          <w:szCs w:val="24"/>
        </w:rPr>
        <w:t xml:space="preserve">  </w:t>
      </w:r>
      <w:proofErr w:type="gramEnd"/>
      <w:r>
        <w:rPr>
          <w:rFonts w:ascii="Times New Roman" w:hAnsi="Times New Roman"/>
          <w:sz w:val="24"/>
          <w:szCs w:val="24"/>
        </w:rPr>
        <w:t>pēc sabiedrisko vietu apmeklēšanas;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5.6.</w:t>
      </w:r>
      <w:proofErr w:type="gramStart"/>
      <w:r>
        <w:rPr>
          <w:rFonts w:ascii="Times New Roman" w:hAnsi="Times New Roman"/>
          <w:sz w:val="24"/>
          <w:szCs w:val="24"/>
        </w:rPr>
        <w:t xml:space="preserve">  </w:t>
      </w:r>
      <w:proofErr w:type="gramEnd"/>
      <w:r>
        <w:rPr>
          <w:rFonts w:ascii="Times New Roman" w:hAnsi="Times New Roman"/>
          <w:sz w:val="24"/>
          <w:szCs w:val="24"/>
        </w:rPr>
        <w:t>ierodoties izglītības iestādē vai mājās;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5.7.</w:t>
      </w:r>
      <w:proofErr w:type="gramStart"/>
      <w:r>
        <w:rPr>
          <w:rFonts w:ascii="Times New Roman" w:hAnsi="Times New Roman"/>
          <w:sz w:val="24"/>
          <w:szCs w:val="24"/>
        </w:rPr>
        <w:t xml:space="preserve">  </w:t>
      </w:r>
      <w:proofErr w:type="gramEnd"/>
      <w:r>
        <w:rPr>
          <w:rFonts w:ascii="Times New Roman" w:hAnsi="Times New Roman"/>
          <w:sz w:val="24"/>
          <w:szCs w:val="24"/>
        </w:rPr>
        <w:t>pirms ēšanas un dzeršanas vai ēdiena pasniegšanas;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5.8.</w:t>
      </w:r>
      <w:proofErr w:type="gramStart"/>
      <w:r>
        <w:rPr>
          <w:rFonts w:ascii="Times New Roman" w:hAnsi="Times New Roman"/>
          <w:sz w:val="24"/>
          <w:szCs w:val="24"/>
        </w:rPr>
        <w:t xml:space="preserve">  </w:t>
      </w:r>
      <w:proofErr w:type="gramEnd"/>
      <w:r>
        <w:rPr>
          <w:rFonts w:ascii="Times New Roman" w:hAnsi="Times New Roman"/>
          <w:sz w:val="24"/>
          <w:szCs w:val="24"/>
        </w:rPr>
        <w:t>pirms zāļu lietošanas, rīcības ar kontaktlēcām;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5.9.</w:t>
      </w:r>
      <w:proofErr w:type="gramStart"/>
      <w:r>
        <w:rPr>
          <w:rFonts w:ascii="Times New Roman" w:hAnsi="Times New Roman"/>
          <w:sz w:val="24"/>
          <w:szCs w:val="24"/>
        </w:rPr>
        <w:t xml:space="preserve">  </w:t>
      </w:r>
      <w:proofErr w:type="gramEnd"/>
      <w:r>
        <w:rPr>
          <w:rFonts w:ascii="Times New Roman" w:hAnsi="Times New Roman"/>
          <w:sz w:val="24"/>
          <w:szCs w:val="24"/>
        </w:rPr>
        <w:t>kad rokas ir acīmredzami netīras;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5.10.</w:t>
      </w:r>
      <w:proofErr w:type="gramStart"/>
      <w:r>
        <w:rPr>
          <w:rFonts w:ascii="Times New Roman" w:hAnsi="Times New Roman"/>
          <w:sz w:val="24"/>
          <w:szCs w:val="24"/>
        </w:rPr>
        <w:t xml:space="preserve">  </w:t>
      </w:r>
      <w:proofErr w:type="gramEnd"/>
      <w:r>
        <w:rPr>
          <w:rFonts w:ascii="Times New Roman" w:hAnsi="Times New Roman"/>
          <w:sz w:val="24"/>
          <w:szCs w:val="24"/>
        </w:rPr>
        <w:t>ja konkrētā situācijā rodas šaubas par roku tīrību.</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w:t>
      </w:r>
      <w:proofErr w:type="gramStart"/>
      <w:r>
        <w:rPr>
          <w:rFonts w:ascii="Times New Roman" w:hAnsi="Times New Roman"/>
          <w:sz w:val="24"/>
          <w:szCs w:val="24"/>
        </w:rPr>
        <w:t xml:space="preserve">  </w:t>
      </w:r>
      <w:proofErr w:type="gramEnd"/>
      <w:r>
        <w:rPr>
          <w:rFonts w:ascii="Times New Roman" w:hAnsi="Times New Roman"/>
          <w:sz w:val="24"/>
          <w:szCs w:val="24"/>
        </w:rPr>
        <w:t>Lai pareizi mazgātu rokas, veikt šādas darbības: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6.1. pirms roku mazgāšanas pārliecināties, vai pie roku mazgātnes ir visi nepieciešamie piederumi roku mazgāšanai;</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6.2. saslapina rokas un apakšdelmus zem tekošas ūdens strūklas;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6.3. pārklāj rokas ar ziepēm (ieteicams izmantot šķidrās ziepes no slēgta trauka, jo uz cieto ziepju virsmām un ziepju traukos var saglabāties dažādi mikroorganismi no iepriekšējiem lietotājiem);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6.4. ziepes rokās saputo;</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6.5. vismaz 15 sekundes ieziepē visas roku virsmas, jo katra mazgāšanas līdzekļa efektivitāte ir atkarīga no tā iedarbības laika;</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6.6. ieziepētas plaukstas berž no visām pusēm, pirkstu starpas, pirkstu galus pretējās rokas delnās, abu plaukstu virspusi, abus īkšķus pretējās rokas delnās, kā arī iztīra nagus. Šajā laikā rokas netur zem ūdens strūklas;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6.7. vismaz 10 sekundes rokas skalo zem tekošas ūdens strūklas;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6.8. roku mazgāšanas laikā izvairās no ūdens šļakstīšanās vai pieskaršanās izlietnei;</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6.9. rokas nosusina ar tīru papīra dvieli. Ārpus dzīvesvietas ieteicams izmantot vienreizlietojamos papīra dvieļus, salvetes.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lastRenderedPageBreak/>
        <w:t>6.10.</w:t>
      </w:r>
      <w:proofErr w:type="gramStart"/>
      <w:r>
        <w:rPr>
          <w:rFonts w:ascii="Times New Roman" w:hAnsi="Times New Roman"/>
          <w:sz w:val="24"/>
          <w:szCs w:val="24"/>
        </w:rPr>
        <w:t xml:space="preserve">  </w:t>
      </w:r>
      <w:proofErr w:type="gramEnd"/>
      <w:r>
        <w:rPr>
          <w:rFonts w:ascii="Times New Roman" w:hAnsi="Times New Roman"/>
          <w:sz w:val="24"/>
          <w:szCs w:val="24"/>
        </w:rPr>
        <w:t>ar roku regulējamu ūdens krānu (maisītāju) aizgriež ar papīra dvieļa palīdzību. Uz ūdens krāna rokturiem var atrasties infekcijas slimību izraisītāji, jo tiem pieskaras arī pirms roku mazgāšanas;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6.11.</w:t>
      </w:r>
      <w:proofErr w:type="gramStart"/>
      <w:r>
        <w:rPr>
          <w:rFonts w:ascii="Times New Roman" w:hAnsi="Times New Roman"/>
          <w:sz w:val="24"/>
          <w:szCs w:val="24"/>
        </w:rPr>
        <w:t xml:space="preserve">  </w:t>
      </w:r>
      <w:proofErr w:type="gramEnd"/>
      <w:r>
        <w:rPr>
          <w:rFonts w:ascii="Times New Roman" w:hAnsi="Times New Roman"/>
          <w:sz w:val="24"/>
          <w:szCs w:val="24"/>
        </w:rPr>
        <w:t>papīra dvieli met atkritumu tvertnē, nepieskaroties papīrgrozam ar rokām.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7.</w:t>
      </w:r>
      <w:proofErr w:type="gramStart"/>
      <w:r>
        <w:rPr>
          <w:rFonts w:ascii="Times New Roman" w:hAnsi="Times New Roman"/>
          <w:sz w:val="24"/>
          <w:szCs w:val="24"/>
        </w:rPr>
        <w:t xml:space="preserve">   </w:t>
      </w:r>
      <w:proofErr w:type="gramEnd"/>
      <w:r>
        <w:rPr>
          <w:rFonts w:ascii="Times New Roman" w:hAnsi="Times New Roman"/>
          <w:sz w:val="24"/>
          <w:szCs w:val="24"/>
        </w:rPr>
        <w:t>Ja nav pieejams aprīkojums roku mazgāšanai, ir pārtraukta ūdens padeve vai nav pieejams dzeramā ūdens kritērijiem atbilstošs ūdens, roku dezinfekciju var  veikt bez mazgāšanas, lietojot ātras iedarbības roku dezinfekcijas līdzekli. Roku dezinfekciju bez mazgāšanas vēlama tikai tad, ja rokas nav īpaši netīras.</w:t>
      </w:r>
    </w:p>
    <w:p w:rsidR="00136F60" w:rsidRDefault="00136F60" w:rsidP="00136F60">
      <w:pPr>
        <w:shd w:val="clear" w:color="auto" w:fill="FFFFFF"/>
        <w:spacing w:line="240"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left="0" w:hanging="3"/>
        <w:jc w:val="center"/>
        <w:rPr>
          <w:rFonts w:ascii="Times New Roman" w:hAnsi="Times New Roman"/>
          <w:b/>
          <w:szCs w:val="28"/>
        </w:rPr>
      </w:pPr>
      <w:r>
        <w:rPr>
          <w:rFonts w:ascii="Times New Roman" w:hAnsi="Times New Roman"/>
          <w:b/>
          <w:szCs w:val="28"/>
        </w:rPr>
        <w:t>3.</w:t>
      </w:r>
      <w:proofErr w:type="gramStart"/>
      <w:r>
        <w:rPr>
          <w:rFonts w:ascii="Times New Roman" w:hAnsi="Times New Roman"/>
          <w:sz w:val="14"/>
          <w:szCs w:val="14"/>
        </w:rPr>
        <w:t xml:space="preserve">                 </w:t>
      </w:r>
      <w:proofErr w:type="gramEnd"/>
      <w:r>
        <w:rPr>
          <w:rFonts w:ascii="Times New Roman" w:hAnsi="Times New Roman"/>
          <w:b/>
          <w:szCs w:val="28"/>
        </w:rPr>
        <w:t>Personīgas higiēnas ievērošana</w:t>
      </w:r>
    </w:p>
    <w:p w:rsidR="00136F60" w:rsidRDefault="00136F60" w:rsidP="00136F60">
      <w:pPr>
        <w:shd w:val="clear" w:color="auto" w:fill="FFFFFF"/>
        <w:spacing w:line="240" w:lineRule="auto"/>
        <w:ind w:left="0" w:hanging="3"/>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8. Viens no personiskās higiēnas pamatelementiem ir ādas kopšana un matu kopšana. Ķermeni mazgā 4 vai 5 reizes nedēļā, mainot arī veļu. Siltākā laika periodā ķermeni mazgā biežāk.</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w:t>
      </w:r>
      <w:proofErr w:type="gramEnd"/>
      <w:r>
        <w:rPr>
          <w:rFonts w:ascii="Times New Roman" w:hAnsi="Times New Roman"/>
          <w:sz w:val="24"/>
          <w:szCs w:val="24"/>
        </w:rPr>
        <w:t>Sevišķi rūpēties par roku tīrību. Roku āda izdala īpašas vielas, kas spēj iznīcināt uz tās nonākušos mikroorganismus. Jo tīrāka ir roku āda, jo spēcīgāka ir šo baktericīdu iedarbība; piem., uz tīrām rokām nonākušo baktēriju skaits 10 minūtēs samazinās par 15 procenti</w:t>
      </w:r>
      <w:proofErr w:type="gramStart"/>
      <w:r>
        <w:rPr>
          <w:rFonts w:ascii="Times New Roman" w:hAnsi="Times New Roman"/>
          <w:sz w:val="24"/>
          <w:szCs w:val="24"/>
        </w:rPr>
        <w:t xml:space="preserve"> , </w:t>
      </w:r>
      <w:proofErr w:type="gramEnd"/>
      <w:r>
        <w:rPr>
          <w:rFonts w:ascii="Times New Roman" w:hAnsi="Times New Roman"/>
          <w:sz w:val="24"/>
          <w:szCs w:val="24"/>
        </w:rPr>
        <w:t>bet uz netīrām rokām 20 minūšu laikā - par 5 procenti.</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10.</w:t>
      </w:r>
      <w:proofErr w:type="gramStart"/>
      <w:r>
        <w:rPr>
          <w:rFonts w:ascii="Times New Roman" w:hAnsi="Times New Roman"/>
          <w:sz w:val="24"/>
          <w:szCs w:val="24"/>
        </w:rPr>
        <w:t xml:space="preserve">   </w:t>
      </w:r>
      <w:proofErr w:type="gramEnd"/>
      <w:r>
        <w:rPr>
          <w:rFonts w:ascii="Times New Roman" w:hAnsi="Times New Roman"/>
          <w:sz w:val="24"/>
          <w:szCs w:val="24"/>
        </w:rPr>
        <w:t>Līdz pat 95 procentiem kopējā baktēriju skaita uzkrājas zem nagiem, tāpēc svarīga ir pareiza nagu kopšana.</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w:t>
      </w:r>
      <w:proofErr w:type="gramEnd"/>
      <w:r>
        <w:rPr>
          <w:rFonts w:ascii="Times New Roman" w:hAnsi="Times New Roman"/>
          <w:sz w:val="24"/>
          <w:szCs w:val="24"/>
        </w:rPr>
        <w:t>Mutes dobuma un zobu kopšana ne tikai palīdz saglabāt zobus, bet arī novērš dažu orgānu (sirds, locītavu, nieru u.c.) slimības.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12.</w:t>
      </w:r>
      <w:proofErr w:type="gramStart"/>
      <w:r>
        <w:rPr>
          <w:rFonts w:ascii="Times New Roman" w:hAnsi="Times New Roman"/>
          <w:sz w:val="24"/>
          <w:szCs w:val="24"/>
        </w:rPr>
        <w:t xml:space="preserve">   </w:t>
      </w:r>
      <w:proofErr w:type="gramEnd"/>
      <w:r>
        <w:rPr>
          <w:rFonts w:ascii="Times New Roman" w:hAnsi="Times New Roman"/>
          <w:sz w:val="24"/>
          <w:szCs w:val="24"/>
        </w:rPr>
        <w:t>Regulāri tīrīt apģērbu un apavus, kopt dzīvojamo platību, kurā uzturas.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13. Matus mazgāt regulāri, sakopt. Ir nepieciešams izmantot higiēnas kopšanas individuālos līdzekļus (ķemme, vienreizējās lietošanas salvetes).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14. Svarīgs personiskās higiēnas elements ir norūdīšanās un</w:t>
      </w:r>
      <w:r>
        <w:rPr>
          <w:rFonts w:ascii="Times New Roman" w:hAnsi="Times New Roman"/>
          <w:color w:val="FF0000"/>
          <w:sz w:val="24"/>
          <w:szCs w:val="24"/>
        </w:rPr>
        <w:t xml:space="preserve"> </w:t>
      </w:r>
      <w:r>
        <w:rPr>
          <w:rFonts w:ascii="Times New Roman" w:hAnsi="Times New Roman"/>
          <w:sz w:val="24"/>
          <w:szCs w:val="24"/>
        </w:rPr>
        <w:t>fizisko aktivitāšu pasākumi - rīta vingrošana, dinamiskās pauzes mācību darba laikā, kuras atjauno darbaspējas un palielina arī ražīgumu, fizisko aktivitāšu pasākumi atpūtas stundās pēc mācībām, piem., sporta nodarbības, pastaigas u.c.</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 xml:space="preserve">   </w:t>
      </w:r>
      <w:proofErr w:type="gramEnd"/>
      <w:r>
        <w:rPr>
          <w:rFonts w:ascii="Times New Roman" w:hAnsi="Times New Roman"/>
          <w:sz w:val="24"/>
          <w:szCs w:val="24"/>
        </w:rPr>
        <w:t>Veselību un garīgo darbaspēju saglabāšanos sekmē racionāls un regulārs dienas režīms. Katra regulāra un noteiktā laikā izpildīta darbība kļūst par nosacījuma kairinātāju nākamajai darbībai, tāpēc atsevišķu nodarbību veids noteiktās stundās, kā arī regulāra mācību un atpūtas mija taupa organisma spēkus, palielina darbaspējas un labvēlīgi ietekmē veselību.</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16.</w:t>
      </w:r>
      <w:proofErr w:type="gramStart"/>
      <w:r>
        <w:rPr>
          <w:rFonts w:ascii="Times New Roman" w:hAnsi="Times New Roman"/>
          <w:sz w:val="24"/>
          <w:szCs w:val="24"/>
        </w:rPr>
        <w:t xml:space="preserve">   </w:t>
      </w:r>
      <w:proofErr w:type="gramEnd"/>
      <w:r>
        <w:rPr>
          <w:rFonts w:ascii="Times New Roman" w:hAnsi="Times New Roman"/>
          <w:sz w:val="24"/>
          <w:szCs w:val="24"/>
        </w:rPr>
        <w:t>Dienas režīmā paredz rīta un vakara higiēnu,</w:t>
      </w:r>
      <w:r>
        <w:rPr>
          <w:rFonts w:ascii="Times New Roman" w:hAnsi="Times New Roman"/>
          <w:color w:val="FF0000"/>
          <w:sz w:val="24"/>
          <w:szCs w:val="24"/>
        </w:rPr>
        <w:t xml:space="preserve"> </w:t>
      </w:r>
      <w:r>
        <w:rPr>
          <w:rFonts w:ascii="Times New Roman" w:hAnsi="Times New Roman"/>
          <w:sz w:val="24"/>
          <w:szCs w:val="24"/>
        </w:rPr>
        <w:t xml:space="preserve">vingrošanu, </w:t>
      </w:r>
      <w:r>
        <w:rPr>
          <w:rFonts w:ascii="Times New Roman" w:hAnsi="Times New Roman"/>
          <w:color w:val="FF0000"/>
          <w:sz w:val="24"/>
          <w:szCs w:val="24"/>
        </w:rPr>
        <w:t xml:space="preserve"> </w:t>
      </w:r>
      <w:r>
        <w:rPr>
          <w:rFonts w:ascii="Times New Roman" w:hAnsi="Times New Roman"/>
          <w:sz w:val="24"/>
          <w:szCs w:val="24"/>
        </w:rPr>
        <w:t>izglītības darbu un interešu izglītību, mājas darbu, atpūtu.</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17.</w:t>
      </w:r>
      <w:proofErr w:type="gramStart"/>
      <w:r>
        <w:rPr>
          <w:rFonts w:ascii="Times New Roman" w:hAnsi="Times New Roman"/>
          <w:sz w:val="24"/>
          <w:szCs w:val="24"/>
        </w:rPr>
        <w:t xml:space="preserve">   </w:t>
      </w:r>
      <w:proofErr w:type="gramEnd"/>
      <w:r>
        <w:rPr>
          <w:rFonts w:ascii="Times New Roman" w:hAnsi="Times New Roman"/>
          <w:sz w:val="24"/>
          <w:szCs w:val="24"/>
        </w:rPr>
        <w:t>Viens no pilnīgākiem un organismam nepieciešamākiem atpūtas veidiem ir miegs. Lai miegs būtu pilnvērtīgs, tas ir regulārs, nepārtraukts, dziļš, pietiekami ilgs, guļot higiēniskos apstākļos. Vēlams, lai gaisa temperatūra guļamistabā ir 15-22 grādi. Vasarā ieteicams gulēt pie atvērta loga, bet ziemā vismaz pie atvērta vēdlodziņa, ja to atļauj meteoroloģiskie apstākļi.</w:t>
      </w:r>
    </w:p>
    <w:p w:rsidR="00136F60" w:rsidRDefault="00136F60" w:rsidP="00136F60">
      <w:pPr>
        <w:shd w:val="clear" w:color="auto" w:fill="FFFFFF"/>
        <w:spacing w:line="240"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left="0" w:hanging="3"/>
        <w:jc w:val="center"/>
        <w:rPr>
          <w:rFonts w:ascii="Times New Roman" w:hAnsi="Times New Roman"/>
          <w:b/>
          <w:szCs w:val="28"/>
        </w:rPr>
      </w:pPr>
      <w:r>
        <w:rPr>
          <w:rFonts w:ascii="Times New Roman" w:hAnsi="Times New Roman"/>
          <w:b/>
          <w:szCs w:val="28"/>
        </w:rPr>
        <w:t>4.</w:t>
      </w:r>
      <w:proofErr w:type="gramStart"/>
      <w:r>
        <w:rPr>
          <w:rFonts w:ascii="Times New Roman" w:hAnsi="Times New Roman"/>
          <w:sz w:val="14"/>
          <w:szCs w:val="14"/>
        </w:rPr>
        <w:t xml:space="preserve">                 </w:t>
      </w:r>
      <w:proofErr w:type="gramEnd"/>
      <w:r>
        <w:rPr>
          <w:rFonts w:ascii="Times New Roman" w:hAnsi="Times New Roman"/>
          <w:b/>
          <w:szCs w:val="28"/>
        </w:rPr>
        <w:t>Respiratorās etiķetes ievērošana</w:t>
      </w:r>
    </w:p>
    <w:p w:rsidR="00136F60" w:rsidRDefault="00136F60" w:rsidP="00136F60">
      <w:pPr>
        <w:shd w:val="clear" w:color="auto" w:fill="FFFFFF"/>
        <w:spacing w:line="240" w:lineRule="auto"/>
        <w:ind w:left="0" w:hanging="3"/>
        <w:rPr>
          <w:rFonts w:ascii="Times New Roman" w:hAnsi="Times New Roman"/>
          <w:b/>
          <w:szCs w:val="28"/>
        </w:rPr>
      </w:pPr>
      <w:r>
        <w:rPr>
          <w:rFonts w:ascii="Times New Roman" w:hAnsi="Times New Roman"/>
          <w:b/>
          <w:szCs w:val="28"/>
        </w:rPr>
        <w:t xml:space="preserve"> </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18.</w:t>
      </w:r>
      <w:proofErr w:type="gramStart"/>
      <w:r>
        <w:rPr>
          <w:rFonts w:ascii="Times New Roman" w:hAnsi="Times New Roman"/>
          <w:sz w:val="24"/>
          <w:szCs w:val="24"/>
        </w:rPr>
        <w:t xml:space="preserve">   </w:t>
      </w:r>
      <w:proofErr w:type="gramEnd"/>
      <w:r>
        <w:rPr>
          <w:rFonts w:ascii="Times New Roman" w:hAnsi="Times New Roman"/>
          <w:sz w:val="24"/>
          <w:szCs w:val="24"/>
        </w:rPr>
        <w:t>Klepojot un šķaudot, aizklāt degunu un muti ar vienreizlietojamo salveti, pēc lietošanas izmantoto salveti izmest un nomazgāt rokas ar ziepēm un ūdeni. Ja nav pieejamas salvetes, šķaudot vai klepojot, cik iespējams, aizklāt muti un degunu nevis ar plaukstu, bet ar saliektas rokas elkoņa locītavas iekšējo virsmu.</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19.</w:t>
      </w:r>
      <w:proofErr w:type="gramStart"/>
      <w:r>
        <w:rPr>
          <w:rFonts w:ascii="Times New Roman" w:hAnsi="Times New Roman"/>
          <w:sz w:val="24"/>
          <w:szCs w:val="24"/>
        </w:rPr>
        <w:t xml:space="preserve">   </w:t>
      </w:r>
      <w:proofErr w:type="gramEnd"/>
      <w:r>
        <w:rPr>
          <w:rFonts w:ascii="Times New Roman" w:hAnsi="Times New Roman"/>
          <w:sz w:val="24"/>
          <w:szCs w:val="24"/>
        </w:rPr>
        <w:t>Izvairieties pieskarties mutei, acīm, degunam ar nemazgātām rokām.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20.</w:t>
      </w:r>
      <w:proofErr w:type="gramStart"/>
      <w:r>
        <w:rPr>
          <w:rFonts w:ascii="Times New Roman" w:hAnsi="Times New Roman"/>
          <w:sz w:val="24"/>
          <w:szCs w:val="24"/>
        </w:rPr>
        <w:t xml:space="preserve">   </w:t>
      </w:r>
      <w:proofErr w:type="gramEnd"/>
      <w:r>
        <w:rPr>
          <w:rFonts w:ascii="Times New Roman" w:hAnsi="Times New Roman"/>
          <w:sz w:val="24"/>
          <w:szCs w:val="24"/>
        </w:rPr>
        <w:t>Regulāri un rūpīgi mazgāt rokas ar ziepēm un ūdeni, lai izvairītos no vīrusa pārnešanas ar rokām uz savu seju vai citiem cilvēkiem.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21. Gadījumiem, kad ūdens nav pieejams, roku tīrīšanai izmantot spirtu saturošus</w:t>
      </w:r>
      <w:proofErr w:type="gramStart"/>
      <w:r>
        <w:rPr>
          <w:rFonts w:ascii="Times New Roman" w:hAnsi="Times New Roman"/>
          <w:sz w:val="24"/>
          <w:szCs w:val="24"/>
        </w:rPr>
        <w:t xml:space="preserve">  </w:t>
      </w:r>
      <w:proofErr w:type="gramEnd"/>
      <w:r>
        <w:rPr>
          <w:rFonts w:ascii="Times New Roman" w:hAnsi="Times New Roman"/>
          <w:sz w:val="24"/>
          <w:szCs w:val="24"/>
        </w:rPr>
        <w:t>dezinfekcijas līdzekļus vai speciālās mitrās salvetes.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22. Īpaši pievērst uzmanību roku mazgāšanai pirms ēšanas vai dzeršanas, pēc tualetes apmeklēšanas, pirms un pēc darba ar viedierīcēm.</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lastRenderedPageBreak/>
        <w:t>23.</w:t>
      </w:r>
      <w:proofErr w:type="gramStart"/>
      <w:r>
        <w:rPr>
          <w:rFonts w:ascii="Times New Roman" w:hAnsi="Times New Roman"/>
          <w:sz w:val="24"/>
          <w:szCs w:val="24"/>
        </w:rPr>
        <w:t xml:space="preserve">   </w:t>
      </w:r>
      <w:proofErr w:type="gramEnd"/>
      <w:r>
        <w:rPr>
          <w:rFonts w:ascii="Times New Roman" w:hAnsi="Times New Roman"/>
          <w:sz w:val="24"/>
          <w:szCs w:val="24"/>
        </w:rPr>
        <w:t>Censties izvairīties no kontakta ar personām, kurām ir gripai līdzīgi simptomi vai uzturieties vairāk nekā 1 m attālumā.</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24. Slimniekam neapmeklēt izglītības iestāde, palikt mājās un sazināties ar savu ģimenes ārstu.</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25. Ja ir aizdomas par saslimšanu ar Covid 19 infekcijas slimību nekavējoties sazināties ar savu ģimenes ārstu.</w:t>
      </w:r>
    </w:p>
    <w:p w:rsidR="00136F60" w:rsidRDefault="00136F60" w:rsidP="00136F60">
      <w:pPr>
        <w:shd w:val="clear" w:color="auto" w:fill="FFFFFF"/>
        <w:spacing w:line="240"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hd w:val="clear" w:color="auto" w:fill="FFFFFF"/>
        <w:spacing w:line="240" w:lineRule="auto"/>
        <w:ind w:left="0" w:hanging="3"/>
        <w:jc w:val="center"/>
        <w:rPr>
          <w:rFonts w:ascii="Times New Roman" w:hAnsi="Times New Roman"/>
          <w:b/>
          <w:szCs w:val="28"/>
        </w:rPr>
      </w:pPr>
      <w:r>
        <w:rPr>
          <w:rFonts w:ascii="Times New Roman" w:hAnsi="Times New Roman"/>
          <w:b/>
          <w:szCs w:val="28"/>
        </w:rPr>
        <w:t>5.</w:t>
      </w:r>
      <w:proofErr w:type="gramStart"/>
      <w:r>
        <w:rPr>
          <w:rFonts w:ascii="Times New Roman" w:hAnsi="Times New Roman"/>
          <w:sz w:val="14"/>
          <w:szCs w:val="14"/>
        </w:rPr>
        <w:t xml:space="preserve">                 </w:t>
      </w:r>
      <w:proofErr w:type="gramEnd"/>
      <w:r>
        <w:rPr>
          <w:rFonts w:ascii="Times New Roman" w:hAnsi="Times New Roman"/>
          <w:b/>
          <w:szCs w:val="28"/>
        </w:rPr>
        <w:t>Mācību darba higiēna</w:t>
      </w:r>
    </w:p>
    <w:p w:rsidR="00136F60" w:rsidRDefault="00136F60" w:rsidP="00136F60">
      <w:pPr>
        <w:shd w:val="clear" w:color="auto" w:fill="FFFFFF"/>
        <w:spacing w:line="240" w:lineRule="auto"/>
        <w:ind w:left="0" w:hanging="3"/>
        <w:rPr>
          <w:rFonts w:ascii="Times New Roman" w:hAnsi="Times New Roman"/>
          <w:b/>
          <w:szCs w:val="28"/>
        </w:rPr>
      </w:pPr>
      <w:r>
        <w:rPr>
          <w:rFonts w:ascii="Times New Roman" w:hAnsi="Times New Roman"/>
          <w:b/>
          <w:szCs w:val="28"/>
        </w:rPr>
        <w:t xml:space="preserve"> </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26.</w:t>
      </w:r>
      <w:proofErr w:type="gramStart"/>
      <w:r>
        <w:rPr>
          <w:rFonts w:ascii="Times New Roman" w:hAnsi="Times New Roman"/>
          <w:sz w:val="24"/>
          <w:szCs w:val="24"/>
        </w:rPr>
        <w:t xml:space="preserve">   </w:t>
      </w:r>
      <w:proofErr w:type="gramEnd"/>
      <w:r>
        <w:rPr>
          <w:rFonts w:ascii="Times New Roman" w:hAnsi="Times New Roman"/>
          <w:sz w:val="24"/>
          <w:szCs w:val="24"/>
        </w:rPr>
        <w:t>Ievērot tīrību un kārtību telpā un mācību vietā, kā arī personīgās higiēnas prasības.</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27.</w:t>
      </w:r>
      <w:proofErr w:type="gramStart"/>
      <w:r>
        <w:rPr>
          <w:rFonts w:ascii="Times New Roman" w:hAnsi="Times New Roman"/>
          <w:sz w:val="24"/>
          <w:szCs w:val="24"/>
        </w:rPr>
        <w:t xml:space="preserve">   </w:t>
      </w:r>
      <w:proofErr w:type="gramEnd"/>
      <w:r>
        <w:rPr>
          <w:rFonts w:ascii="Times New Roman" w:hAnsi="Times New Roman"/>
          <w:sz w:val="24"/>
          <w:szCs w:val="24"/>
        </w:rPr>
        <w:t>Mācību stundās izglītojamā apģērbs un matu sakārtojums ir kārtīgs, lai tas netraucētu mācību uzdevumu veikšanu un neradītu risku veselībai.</w:t>
      </w:r>
    </w:p>
    <w:p w:rsidR="00136F60" w:rsidRDefault="00136F60" w:rsidP="00136F60">
      <w:pPr>
        <w:shd w:val="clear" w:color="auto" w:fill="FFFFFF"/>
        <w:spacing w:line="240" w:lineRule="auto"/>
        <w:ind w:hanging="2"/>
        <w:jc w:val="both"/>
        <w:rPr>
          <w:rFonts w:ascii="Times New Roman" w:hAnsi="Times New Roman"/>
          <w:sz w:val="24"/>
          <w:szCs w:val="24"/>
        </w:rPr>
      </w:pPr>
      <w:r>
        <w:rPr>
          <w:rFonts w:ascii="Times New Roman" w:hAnsi="Times New Roman"/>
          <w:sz w:val="24"/>
          <w:szCs w:val="24"/>
        </w:rPr>
        <w:t>28.</w:t>
      </w:r>
      <w:proofErr w:type="gramStart"/>
      <w:r>
        <w:rPr>
          <w:rFonts w:ascii="Times New Roman" w:hAnsi="Times New Roman"/>
          <w:sz w:val="24"/>
          <w:szCs w:val="24"/>
        </w:rPr>
        <w:t xml:space="preserve">   </w:t>
      </w:r>
      <w:proofErr w:type="gramEnd"/>
      <w:r>
        <w:rPr>
          <w:rFonts w:ascii="Times New Roman" w:hAnsi="Times New Roman"/>
          <w:sz w:val="24"/>
          <w:szCs w:val="24"/>
        </w:rPr>
        <w:t>Dizaina un tehnoloģijas mācību stundās, lietot speciālu apģērbu (halāts, priekšauts, galvassega).</w:t>
      </w:r>
    </w:p>
    <w:p w:rsidR="00136F60" w:rsidRDefault="00136F60" w:rsidP="00136F60">
      <w:pPr>
        <w:spacing w:before="240" w:line="276" w:lineRule="auto"/>
        <w:ind w:hanging="2"/>
        <w:rPr>
          <w:rFonts w:ascii="Times New Roman" w:hAnsi="Times New Roman"/>
          <w:sz w:val="24"/>
          <w:szCs w:val="24"/>
        </w:rPr>
      </w:pPr>
      <w:r>
        <w:rPr>
          <w:rFonts w:ascii="Times New Roman" w:hAnsi="Times New Roman"/>
          <w:sz w:val="24"/>
          <w:szCs w:val="24"/>
        </w:rPr>
        <w:t xml:space="preserve"> </w:t>
      </w:r>
    </w:p>
    <w:p w:rsidR="00136F60" w:rsidRDefault="00136F60" w:rsidP="00136F60">
      <w:pPr>
        <w:spacing w:before="240" w:line="276" w:lineRule="auto"/>
        <w:ind w:hanging="2"/>
        <w:rPr>
          <w:rFonts w:ascii="Times New Roman" w:hAnsi="Times New Roman"/>
          <w:sz w:val="24"/>
          <w:szCs w:val="24"/>
        </w:rPr>
      </w:pPr>
      <w:r>
        <w:rPr>
          <w:rFonts w:ascii="Times New Roman" w:hAnsi="Times New Roman"/>
          <w:sz w:val="24"/>
          <w:szCs w:val="24"/>
        </w:rPr>
        <w:t xml:space="preserve"> </w:t>
      </w:r>
    </w:p>
    <w:p w:rsidR="00136F60" w:rsidRDefault="002F2C12" w:rsidP="002F2C12">
      <w:pPr>
        <w:spacing w:before="240" w:after="240" w:line="240" w:lineRule="auto"/>
        <w:ind w:right="-80" w:hanging="2"/>
        <w:rPr>
          <w:rFonts w:ascii="Times New Roman" w:hAnsi="Times New Roman"/>
          <w:sz w:val="24"/>
          <w:szCs w:val="24"/>
        </w:rPr>
      </w:pPr>
      <w:r>
        <w:rPr>
          <w:rFonts w:ascii="Times New Roman" w:hAnsi="Times New Roman"/>
          <w:sz w:val="24"/>
          <w:szCs w:val="24"/>
        </w:rPr>
        <w:t>Direktore</w:t>
      </w:r>
      <w:r w:rsidR="00136F60">
        <w:rPr>
          <w:rFonts w:ascii="Times New Roman" w:hAnsi="Times New Roman"/>
          <w:sz w:val="24"/>
          <w:szCs w:val="24"/>
        </w:rPr>
        <w:tab/>
      </w:r>
      <w:proofErr w:type="gramStart"/>
      <w:r w:rsidR="00136F60">
        <w:rPr>
          <w:rFonts w:ascii="Times New Roman" w:hAnsi="Times New Roman"/>
          <w:sz w:val="24"/>
          <w:szCs w:val="24"/>
        </w:rPr>
        <w:t xml:space="preserve">                 </w:t>
      </w:r>
      <w:proofErr w:type="gramEnd"/>
      <w:r w:rsidR="00136F60">
        <w:rPr>
          <w:rFonts w:ascii="Times New Roman" w:hAnsi="Times New Roman"/>
          <w:sz w:val="24"/>
          <w:szCs w:val="24"/>
        </w:rPr>
        <w:tab/>
        <w:t xml:space="preserve">                                    </w:t>
      </w:r>
      <w:r w:rsidR="00136F60">
        <w:rPr>
          <w:rFonts w:ascii="Times New Roman" w:hAnsi="Times New Roman"/>
          <w:sz w:val="24"/>
          <w:szCs w:val="24"/>
        </w:rPr>
        <w:tab/>
        <w:t xml:space="preserve">     </w:t>
      </w:r>
      <w:r w:rsidR="00136F60">
        <w:rPr>
          <w:rFonts w:ascii="Times New Roman" w:hAnsi="Times New Roman"/>
          <w:sz w:val="24"/>
          <w:szCs w:val="24"/>
        </w:rPr>
        <w:tab/>
        <w:t>D. Mārtiņa</w:t>
      </w:r>
    </w:p>
    <w:p w:rsidR="00136F60" w:rsidRDefault="00136F60" w:rsidP="00136F60">
      <w:pPr>
        <w:pBdr>
          <w:top w:val="nil"/>
          <w:left w:val="nil"/>
          <w:bottom w:val="nil"/>
          <w:right w:val="nil"/>
          <w:between w:val="nil"/>
        </w:pBdr>
        <w:spacing w:line="240" w:lineRule="auto"/>
        <w:ind w:left="0" w:hanging="3"/>
        <w:rPr>
          <w:rFonts w:ascii="Times New Roman" w:hAnsi="Times New Roman"/>
          <w:b/>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color w:val="000000"/>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2F2C12" w:rsidRDefault="002F2C12" w:rsidP="00136F60">
      <w:pPr>
        <w:pBdr>
          <w:top w:val="nil"/>
          <w:left w:val="nil"/>
          <w:bottom w:val="nil"/>
          <w:right w:val="nil"/>
          <w:between w:val="nil"/>
        </w:pBd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11. pielikums </w:t>
      </w:r>
      <w:r>
        <w:rPr>
          <w:rFonts w:ascii="Times New Roman" w:hAnsi="Times New Roman"/>
          <w:color w:val="000000"/>
          <w:sz w:val="24"/>
          <w:szCs w:val="24"/>
        </w:rPr>
        <w:br/>
      </w:r>
      <w:r>
        <w:rPr>
          <w:rFonts w:ascii="Times New Roman" w:hAnsi="Times New Roman"/>
          <w:sz w:val="24"/>
          <w:szCs w:val="24"/>
        </w:rPr>
        <w:t>Lēdmanes pamatskola</w:t>
      </w:r>
      <w:r w:rsidR="002F2C12">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2F2C12"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center"/>
        <w:rPr>
          <w:rFonts w:ascii="Times New Roman" w:hAnsi="Times New Roman"/>
          <w:b/>
          <w:color w:val="000000"/>
          <w:szCs w:val="28"/>
        </w:rPr>
      </w:pPr>
      <w:r>
        <w:rPr>
          <w:rFonts w:ascii="Times New Roman" w:hAnsi="Times New Roman"/>
          <w:b/>
          <w:color w:val="000000"/>
          <w:szCs w:val="28"/>
        </w:rPr>
        <w:t xml:space="preserve">Noteikumi par drošību, veicot praktisko un laboratorijas darbus </w:t>
      </w:r>
    </w:p>
    <w:p w:rsidR="00136F60" w:rsidRDefault="00136F60" w:rsidP="00136F60">
      <w:pPr>
        <w:pBdr>
          <w:top w:val="nil"/>
          <w:left w:val="nil"/>
          <w:bottom w:val="nil"/>
          <w:right w:val="nil"/>
          <w:between w:val="nil"/>
        </w:pBdr>
        <w:shd w:val="clear" w:color="auto" w:fill="FFFFFF"/>
        <w:spacing w:line="240" w:lineRule="auto"/>
        <w:ind w:left="0" w:hanging="3"/>
        <w:jc w:val="center"/>
        <w:rPr>
          <w:rFonts w:ascii="Times New Roman" w:hAnsi="Times New Roman"/>
          <w:b/>
          <w:szCs w:val="28"/>
        </w:rPr>
      </w:pPr>
    </w:p>
    <w:p w:rsidR="00136F60" w:rsidRDefault="00136F60" w:rsidP="00136F60">
      <w:pPr>
        <w:tabs>
          <w:tab w:val="left" w:pos="0"/>
          <w:tab w:val="left" w:pos="993"/>
        </w:tabs>
        <w:spacing w:line="240" w:lineRule="auto"/>
        <w:ind w:right="140" w:hanging="2"/>
        <w:jc w:val="both"/>
        <w:rPr>
          <w:rFonts w:ascii="Times New Roman" w:hAnsi="Times New Roman"/>
          <w:sz w:val="24"/>
          <w:szCs w:val="24"/>
          <w:highlight w:val="white"/>
        </w:rPr>
      </w:pPr>
      <w:r>
        <w:rPr>
          <w:rFonts w:ascii="Times New Roman" w:hAnsi="Times New Roman"/>
          <w:sz w:val="24"/>
          <w:szCs w:val="24"/>
          <w:highlight w:val="white"/>
        </w:rPr>
        <w:t>1.</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Noteikumi nosaka nosacījumus izglītojamo drošībai, veicot praktiskos un laboratorijas darbus.</w:t>
      </w:r>
    </w:p>
    <w:p w:rsidR="00136F60" w:rsidRDefault="00136F60" w:rsidP="00136F60">
      <w:pPr>
        <w:tabs>
          <w:tab w:val="left" w:pos="0"/>
          <w:tab w:val="left" w:pos="42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 Izglītības iestādes izglītojamie tiek instruēti par šiem noteikumiem, klašu audzinātāji, mācību priekšmetu pedagogi iepazīstina izglītojamos ar tiem un saņem rakstisku apliecinājumu par iepazīšanos</w:t>
      </w:r>
      <w:proofErr w:type="gramStart"/>
      <w:r>
        <w:rPr>
          <w:rFonts w:ascii="Times New Roman" w:hAnsi="Times New Roman"/>
          <w:sz w:val="24"/>
          <w:szCs w:val="24"/>
          <w:highlight w:val="white"/>
        </w:rPr>
        <w:t xml:space="preserve"> , </w:t>
      </w:r>
      <w:proofErr w:type="gramEnd"/>
      <w:r>
        <w:rPr>
          <w:rFonts w:ascii="Times New Roman" w:hAnsi="Times New Roman"/>
          <w:sz w:val="24"/>
          <w:szCs w:val="24"/>
          <w:highlight w:val="white"/>
        </w:rPr>
        <w:t>atbilstoši savam vecumam un spējām.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Izglītojamā pienākums ir ievērot šos noteikumus un izglītības iestādes darbinieku norādījumus.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4.</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 xml:space="preserve">Kabinetā nodarbības notiek atbilstoši izglītības iestādes stundu sarakstam. </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5.</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kabinetā ienāk ar zvanu un apsēžas pedagoga norādītās vietās.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6.</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ievēro tīrību un kārtību kabinetā.</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7.</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Nodarbību laikā visi izglītojamie atrodas nodarbību telpā, rīkojas atbilstoši pedagoga norādījumiem.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8.</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Praktiskās darbības laboratorijā uzsākamas pēc pedagoga norādes.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9.</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Bez pedagoga atļaujas aizliegts ieiet nodarbību telpā, aiztikt kabinetā esošos traukus, iekārtas, ierīces uzskates līdzekļus.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10.</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Kabinetā aizliegts ēst, garšot vielas un aiztikt pētāmos objektus.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11.</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Nedrīkst laboratorijas traukus izmantot ūdens un pārtikas lietošanai un glabāšanai.</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12. Ja nodarbības laikā izlīst šķīdums, izbirst vielas vai saplīst trauki, tās saslauka un savāc. Par notikušo ziņo pedagogam.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izpilda tikai pedagoga norādītos eksperimentus.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14.</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Ievērot piesardzību, darbu veikt rūpīgi.</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15.</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Ar laboratorijas traukiem un instrumentiem rīkoties uzmanīgi un ievērot to lietošanas noteikumus.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16. Pirms katra laboratorijas vai praktiskā darba atkārtoti iepazīties ar laboratorijas ierīču vai instrumentu lietošanas noteikumiem.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17.</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Traumas gadījumā par notikušo steidzami ziņot pedagogam.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18. Ja nodarbību laikā uz ādas, acīs vai apģērba nokļūst vielas, skalot ar tekošu ūdeni un ziņot pedagogam.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19.</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Āra nodarbībās Izglītojamo pulcēšanās vietu nodarbību sākumam izglītības iestādes telpās norāda pedagogs.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20.</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katras āra nodarbības sākumā tiek atkārtoti informēti par satiksmes noteikumu un āra nodarbības norises drošības noteikumu ievērošanu.</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21.</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saņem mutisku vai rakstisku mācību darba uzdevumu.</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22.</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Nodarbību laikā izglītojamie pilda tikai darba lapā norādītos uzdevumus.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āra nodarbības laikā bez pedagoga atļaujas nedrīkst atstāt nodarbību vietu.</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24.</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Izglītojamais nodarbības laikā nedrīkst pieskarties mirušiem dzīvniekiem un kontaktēties ar suņiem un kaķiem.</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25. Nodarbību beigās, ja uzdevumi tika veikti dažādos laukumos, izglītojamie satiekas nodarbības sākumā pedagoga norādītajā laikā un vietā.</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26. Ja āra nodarbība ir izglītības iestādes teritorijā, pirmās palīdzības sniegšanai piesaista izglītības iestādes apmācītu personu pirmās palīdzības sniegšanā.</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27. Ja āra nodarbība ir ārpus izglītības iestādes teritorijas, pedagogam ir līdzi pirmās palīdzības aptieciņa.</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28.</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Par izglītojamā darba pārtraukšanu kabinetā vienpersoniski ir tiesīgs izlemt pedagogs.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p>
    <w:p w:rsidR="00136F60" w:rsidRDefault="00136F60" w:rsidP="00136F60">
      <w:pPr>
        <w:tabs>
          <w:tab w:val="left" w:pos="0"/>
          <w:tab w:val="left" w:pos="993"/>
        </w:tabs>
        <w:spacing w:line="240" w:lineRule="auto"/>
        <w:ind w:hanging="2"/>
        <w:jc w:val="both"/>
        <w:rPr>
          <w:rFonts w:ascii="Times New Roman" w:hAnsi="Times New Roman"/>
          <w:b/>
          <w:sz w:val="24"/>
          <w:szCs w:val="24"/>
          <w:highlight w:val="white"/>
        </w:rPr>
      </w:pPr>
      <w:r>
        <w:rPr>
          <w:rFonts w:ascii="Times New Roman" w:hAnsi="Times New Roman"/>
          <w:b/>
          <w:sz w:val="24"/>
          <w:szCs w:val="24"/>
          <w:highlight w:val="white"/>
        </w:rPr>
        <w:t>Paaugstināta riska apstākļi</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Izglītojamie iepazīstas ar paaugstināta riska apstākļiem, kas var izraisīt nelaimes gadījumu:</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29.1.</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Dizaina un tehnoloģiju stundās, strādājot ar asiem priekšmetiem vai darba rīkiem virtuvē;</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29.2.</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sporta stundās sportojot, kā arī citās situācijās, var iegūt dažādus savainojumus;</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bioloģijas stundā, ja tā notiek brīvā dabā, var iegūt kukaiņu vai dzīvnieku kostas brūces;</w:t>
      </w:r>
    </w:p>
    <w:p w:rsidR="00136F60" w:rsidRDefault="00136F60" w:rsidP="00136F60">
      <w:pPr>
        <w:tabs>
          <w:tab w:val="left" w:pos="0"/>
          <w:tab w:val="left" w:pos="27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29.4.</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visbiežāk rodas asiņojošas brūces. Tādos gadījumos svarīgi laikus aprūpēt asiņošanu (vērsties pie pedagoga), apstrādāt brūci, pasargājot to no netīrumu iekļūšanas un inficēšanās. Rīkojas saskaņā ar noteikumiem par pirmās palīdzības sniegšanu;</w:t>
      </w:r>
    </w:p>
    <w:p w:rsidR="00136F60" w:rsidRDefault="00136F60" w:rsidP="00136F60">
      <w:pPr>
        <w:tabs>
          <w:tab w:val="left" w:pos="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29.5.</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ab/>
        <w:t>veicot praktiskos un laboratorijas darbus, acīs, ausīs, degunā un elpceļos var iekļūt svešķermeņi, nekavējoties vērsties pie izglītības iestādes medicīnas darbinieka I.Dreiskas, I.Pokules ģimenes ārsta praksē.</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30.</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Jebkuras traumas gadījumā par notikušo informē pedagogu.</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 </w:t>
      </w: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p>
    <w:p w:rsidR="00136F60" w:rsidRDefault="00136F60" w:rsidP="00136F60">
      <w:pPr>
        <w:tabs>
          <w:tab w:val="left" w:pos="0"/>
          <w:tab w:val="left" w:pos="993"/>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 xml:space="preserve"> </w:t>
      </w:r>
    </w:p>
    <w:p w:rsidR="00136F60" w:rsidRDefault="002F2C12" w:rsidP="002F2C12">
      <w:pPr>
        <w:tabs>
          <w:tab w:val="left" w:pos="0"/>
          <w:tab w:val="left" w:pos="993"/>
        </w:tabs>
        <w:spacing w:line="240" w:lineRule="auto"/>
        <w:ind w:right="-80" w:hanging="2"/>
        <w:rPr>
          <w:rFonts w:ascii="Times New Roman" w:hAnsi="Times New Roman"/>
          <w:sz w:val="24"/>
          <w:szCs w:val="24"/>
          <w:highlight w:val="white"/>
        </w:rPr>
      </w:pPr>
      <w:r>
        <w:rPr>
          <w:rFonts w:ascii="Times New Roman" w:hAnsi="Times New Roman"/>
          <w:sz w:val="24"/>
          <w:szCs w:val="24"/>
          <w:highlight w:val="white"/>
        </w:rPr>
        <w:t>Direktore</w:t>
      </w:r>
      <w:r w:rsidR="00136F60">
        <w:rPr>
          <w:rFonts w:ascii="Times New Roman" w:hAnsi="Times New Roman"/>
          <w:sz w:val="24"/>
          <w:szCs w:val="24"/>
          <w:highlight w:val="white"/>
        </w:rPr>
        <w:tab/>
      </w:r>
      <w:proofErr w:type="gramStart"/>
      <w:r w:rsidR="00136F60">
        <w:rPr>
          <w:rFonts w:ascii="Times New Roman" w:hAnsi="Times New Roman"/>
          <w:sz w:val="24"/>
          <w:szCs w:val="24"/>
          <w:highlight w:val="white"/>
        </w:rPr>
        <w:t xml:space="preserve">                 </w:t>
      </w:r>
      <w:proofErr w:type="gramEnd"/>
      <w:r w:rsidR="00136F60">
        <w:rPr>
          <w:rFonts w:ascii="Times New Roman" w:hAnsi="Times New Roman"/>
          <w:sz w:val="24"/>
          <w:szCs w:val="24"/>
          <w:highlight w:val="white"/>
        </w:rPr>
        <w:tab/>
        <w:t xml:space="preserve">                                                     </w:t>
      </w:r>
      <w:r w:rsidR="00136F60">
        <w:rPr>
          <w:rFonts w:ascii="Times New Roman" w:hAnsi="Times New Roman"/>
          <w:sz w:val="24"/>
          <w:szCs w:val="24"/>
          <w:highlight w:val="white"/>
        </w:rPr>
        <w:tab/>
        <w:t>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tabs>
          <w:tab w:val="left" w:pos="0"/>
          <w:tab w:val="left" w:pos="993"/>
        </w:tabs>
        <w:spacing w:line="276" w:lineRule="auto"/>
        <w:ind w:left="0" w:hanging="3"/>
        <w:jc w:val="both"/>
        <w:rPr>
          <w:rFonts w:ascii="Times New Roman" w:hAnsi="Times New Roman"/>
          <w:szCs w:val="28"/>
          <w:highlight w:val="yellow"/>
        </w:rPr>
      </w:pPr>
      <w:r>
        <w:rPr>
          <w:rFonts w:ascii="Times New Roman" w:hAnsi="Times New Roman"/>
          <w:szCs w:val="28"/>
          <w:highlight w:val="yellow"/>
        </w:rPr>
        <w:t xml:space="preserve"> </w:t>
      </w:r>
    </w:p>
    <w:p w:rsidR="00136F60" w:rsidRDefault="00136F60" w:rsidP="00136F60">
      <w:pPr>
        <w:pBdr>
          <w:top w:val="nil"/>
          <w:left w:val="nil"/>
          <w:bottom w:val="nil"/>
          <w:right w:val="nil"/>
          <w:between w:val="nil"/>
        </w:pBdr>
        <w:tabs>
          <w:tab w:val="left" w:pos="0"/>
          <w:tab w:val="left" w:pos="993"/>
        </w:tabs>
        <w:spacing w:line="240" w:lineRule="auto"/>
        <w:ind w:left="0" w:hanging="3"/>
        <w:jc w:val="both"/>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highlight w:val="yellow"/>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pBdr>
          <w:top w:val="nil"/>
          <w:left w:val="nil"/>
          <w:bottom w:val="nil"/>
          <w:right w:val="nil"/>
          <w:between w:val="nil"/>
        </w:pBdr>
        <w:shd w:val="clear" w:color="auto" w:fill="FFFFFF"/>
        <w:spacing w:line="240" w:lineRule="auto"/>
        <w:ind w:left="0" w:hanging="3"/>
        <w:jc w:val="both"/>
        <w:rPr>
          <w:rFonts w:ascii="Times New Roman" w:hAnsi="Times New Roman"/>
          <w:color w:val="000000"/>
          <w:szCs w:val="28"/>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12. pielikums </w:t>
      </w:r>
      <w:r>
        <w:rPr>
          <w:rFonts w:ascii="Times New Roman" w:hAnsi="Times New Roman"/>
          <w:color w:val="000000"/>
          <w:sz w:val="24"/>
          <w:szCs w:val="24"/>
        </w:rPr>
        <w:br/>
      </w:r>
      <w:r>
        <w:rPr>
          <w:rFonts w:ascii="Times New Roman" w:hAnsi="Times New Roman"/>
          <w:sz w:val="24"/>
          <w:szCs w:val="24"/>
        </w:rPr>
        <w:t>Lēdmanes pamatskola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 xml:space="preserve">.2024. </w:t>
      </w:r>
    </w:p>
    <w:p w:rsidR="00136F60" w:rsidRDefault="00136F60"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iekšējiem noteik</w:t>
      </w:r>
      <w:r w:rsidR="002F2C12">
        <w:rPr>
          <w:rFonts w:ascii="Times New Roman" w:hAnsi="Times New Roman"/>
          <w:color w:val="000000"/>
          <w:sz w:val="24"/>
          <w:szCs w:val="24"/>
        </w:rPr>
        <w:t xml:space="preserve">umiem </w:t>
      </w:r>
      <w:r w:rsidR="002F2C12">
        <w:rPr>
          <w:rFonts w:ascii="Times New Roman" w:hAnsi="Times New Roman"/>
          <w:color w:val="000000"/>
          <w:sz w:val="24"/>
          <w:szCs w:val="24"/>
        </w:rPr>
        <w:br/>
        <w:t>Nr. 1 – 6/ 1</w:t>
      </w:r>
      <w:r>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keepLines/>
        <w:pBdr>
          <w:top w:val="nil"/>
          <w:left w:val="nil"/>
          <w:bottom w:val="nil"/>
          <w:right w:val="nil"/>
          <w:between w:val="nil"/>
        </w:pBdr>
        <w:tabs>
          <w:tab w:val="left" w:pos="0"/>
        </w:tabs>
        <w:spacing w:line="240" w:lineRule="auto"/>
        <w:ind w:left="0" w:hanging="3"/>
        <w:jc w:val="center"/>
        <w:rPr>
          <w:rFonts w:ascii="Times New Roman" w:hAnsi="Times New Roman"/>
          <w:b/>
          <w:color w:val="000000"/>
          <w:szCs w:val="28"/>
        </w:rPr>
      </w:pPr>
      <w:r>
        <w:rPr>
          <w:rFonts w:ascii="Times New Roman" w:hAnsi="Times New Roman"/>
          <w:b/>
          <w:color w:val="000000"/>
          <w:szCs w:val="28"/>
        </w:rPr>
        <w:t xml:space="preserve">Drošības noteikumi izglītības iestādes organizētajos pasākumos, tostarp ekskursijās un pārgājienos </w:t>
      </w:r>
    </w:p>
    <w:p w:rsidR="00136F60" w:rsidRDefault="00136F60" w:rsidP="00136F60">
      <w:pPr>
        <w:spacing w:line="240" w:lineRule="auto"/>
        <w:ind w:left="0" w:hanging="3"/>
        <w:rPr>
          <w:rFonts w:ascii="Times New Roman" w:hAnsi="Times New Roman"/>
          <w:szCs w:val="28"/>
          <w:highlight w:val="white"/>
        </w:rPr>
      </w:pPr>
    </w:p>
    <w:p w:rsidR="00136F60" w:rsidRDefault="00136F60" w:rsidP="00136F60">
      <w:pPr>
        <w:tabs>
          <w:tab w:val="left" w:pos="360"/>
        </w:tabs>
        <w:spacing w:line="240" w:lineRule="auto"/>
        <w:ind w:right="140" w:hanging="2"/>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w:t>
      </w:r>
      <w:proofErr w:type="gramEnd"/>
      <w:r>
        <w:rPr>
          <w:rFonts w:ascii="Times New Roman" w:hAnsi="Times New Roman"/>
          <w:sz w:val="24"/>
          <w:szCs w:val="24"/>
        </w:rPr>
        <w:t>Noteikumi nosaka nosacījumus izglītojamo drošībai, izglītības iestādes organizētajos pasākumos.</w:t>
      </w:r>
    </w:p>
    <w:p w:rsidR="00136F60" w:rsidRDefault="00136F60" w:rsidP="00136F60">
      <w:pPr>
        <w:tabs>
          <w:tab w:val="left" w:pos="36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2. Izglītības iestādes izglītojamie tiek instruēti par šiem noteikumiem, klašu audzinātāji vai cita atbildīgā persona (pedagogs) iepazīstina izglītojamos ar tiem un saņem rakstisku apliecinājumu par iepazīšanos, atbilstoši savam vecumam un spējām.</w:t>
      </w:r>
    </w:p>
    <w:p w:rsidR="00136F60" w:rsidRDefault="00136F60" w:rsidP="00136F60">
      <w:pPr>
        <w:tabs>
          <w:tab w:val="left" w:pos="36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Izglītojamā pienākums ir ievērot šos noteikumus un izglītības iestādes darbinieku norādījumus.</w:t>
      </w:r>
    </w:p>
    <w:p w:rsidR="00136F60" w:rsidRDefault="00136F60" w:rsidP="00136F60">
      <w:pPr>
        <w:tabs>
          <w:tab w:val="left" w:pos="360"/>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4.</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Minimālais pavadošo  pedagogu skaits izglītojamo grupām:</w:t>
      </w:r>
    </w:p>
    <w:p w:rsidR="00136F60" w:rsidRDefault="00136F60" w:rsidP="00136F60">
      <w:pPr>
        <w:tabs>
          <w:tab w:val="left" w:pos="135"/>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4.1.</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līdz 10 izglītojamajiem viens atbildīgais pedagogs;</w:t>
      </w:r>
    </w:p>
    <w:p w:rsidR="00136F60" w:rsidRDefault="00136F60" w:rsidP="00136F60">
      <w:pPr>
        <w:tabs>
          <w:tab w:val="left" w:pos="135"/>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4.2.</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No 11 līdz 25 izglītojamajiem  divi pavadošie pedagogi, no kuriem viens ir atbildīgais pedagogs.</w:t>
      </w:r>
    </w:p>
    <w:p w:rsidR="00136F60" w:rsidRDefault="00136F60" w:rsidP="00136F60">
      <w:pPr>
        <w:tabs>
          <w:tab w:val="left" w:pos="135"/>
        </w:tabs>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4.3.</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No 26 līdz 35 izglītojamajiem trīs pavadošie pedagogi, no kuriem viens ir atbildīgais pedagogs.</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highlight w:val="white"/>
        </w:rPr>
        <w:t>5.</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Pirms došanās izglītības iestādes organizētā pasākumā, tostarp ekskursijā vai pārgājienā, atbil</w:t>
      </w:r>
      <w:r>
        <w:rPr>
          <w:rFonts w:ascii="Times New Roman" w:hAnsi="Times New Roman"/>
          <w:sz w:val="24"/>
          <w:szCs w:val="24"/>
        </w:rPr>
        <w:t>dīgais pedagogs rīkojas un izpilda noteiktas organizatoriskās prasības atbilstoši normatīvajiem aktiem par izglītojamo drošību.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6. Dodoties pastaigā, ekskursijā vai pārgājienā izglītojamie ir sezonai un laika apstākļiem atbilstošā apģērbā.</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7. Ja izglītojamo aizvešanai uz ekskursiju vai pārgājienu vietām izmanto sabiedrisko transportu, iekāpšana transportlīdzeklī notiek pa grupām pedagoga pavadībā. Pirmie transportlīdzeklī kāpj izglītojamie un pēc tam – persona, kura viņus pavada (ja nepieciešama pavadošā persona saskaņā ar normatīvajiem aktiem par izglītojamo drošību). Tādā pašā kārtībā notiek izglītojamo izkāpšana no transportlīdzekļa.</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8. Pirms došanās ekskursijā vai pārgājienā atbildīgā persona iepazīstina izglītojamos ar dabas aizsardzības kārtību un informē izglītojamos par indīgiem augiem un rāpuļiem, kurus iespējams sastapt ekskursijas vai pārgājiena laikā.</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9.</w:t>
      </w:r>
      <w:proofErr w:type="gramStart"/>
      <w:r>
        <w:rPr>
          <w:rFonts w:ascii="Times New Roman" w:hAnsi="Times New Roman"/>
          <w:sz w:val="24"/>
          <w:szCs w:val="24"/>
        </w:rPr>
        <w:t xml:space="preserve">   </w:t>
      </w:r>
      <w:proofErr w:type="gramEnd"/>
      <w:r>
        <w:rPr>
          <w:rFonts w:ascii="Times New Roman" w:hAnsi="Times New Roman"/>
          <w:sz w:val="24"/>
          <w:szCs w:val="24"/>
        </w:rPr>
        <w:t>Bīstamas situācijas gadījumā atbildīgā persona pārtrauc ekskursiju vai pārgājienu un informē par to izglītības iestādes vadītāju.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10. Ekskursijas vai pārgājiena laikā atbildīgā persona nodrošina nepieciešamo drošības noteikumu ievērošanu.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11. Sastopoties ar sprāgstvielām vai citām bīstamām vielām, izglītojamais nekavējoties par to ziņo atbildīgajai personai un ievēro šādus piesardzības pasākumus:</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11.1.</w:t>
      </w:r>
      <w:proofErr w:type="gramStart"/>
      <w:r>
        <w:rPr>
          <w:rFonts w:ascii="Times New Roman" w:hAnsi="Times New Roman"/>
          <w:sz w:val="24"/>
          <w:szCs w:val="24"/>
        </w:rPr>
        <w:t xml:space="preserve">  </w:t>
      </w:r>
      <w:proofErr w:type="gramEnd"/>
      <w:r>
        <w:rPr>
          <w:rFonts w:ascii="Times New Roman" w:hAnsi="Times New Roman"/>
          <w:sz w:val="24"/>
          <w:szCs w:val="24"/>
        </w:rPr>
        <w:t>nekustināt no vietas, celt, mest vai sist pa bīstamo objektu;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11.2.</w:t>
      </w:r>
      <w:proofErr w:type="gramStart"/>
      <w:r>
        <w:rPr>
          <w:rFonts w:ascii="Times New Roman" w:hAnsi="Times New Roman"/>
          <w:sz w:val="24"/>
          <w:szCs w:val="24"/>
        </w:rPr>
        <w:t xml:space="preserve">  </w:t>
      </w:r>
      <w:proofErr w:type="gramEnd"/>
      <w:r>
        <w:rPr>
          <w:rFonts w:ascii="Times New Roman" w:hAnsi="Times New Roman"/>
          <w:sz w:val="24"/>
          <w:szCs w:val="24"/>
        </w:rPr>
        <w:t>aizliegts izjaukt, nest uz mājām, likt ugunī vai ūdenī bīstamo objektu;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11.3.</w:t>
      </w:r>
      <w:proofErr w:type="gramStart"/>
      <w:r>
        <w:rPr>
          <w:rFonts w:ascii="Times New Roman" w:hAnsi="Times New Roman"/>
          <w:sz w:val="24"/>
          <w:szCs w:val="24"/>
        </w:rPr>
        <w:t xml:space="preserve">  </w:t>
      </w:r>
      <w:proofErr w:type="gramEnd"/>
      <w:r>
        <w:rPr>
          <w:rFonts w:ascii="Times New Roman" w:hAnsi="Times New Roman"/>
          <w:sz w:val="24"/>
          <w:szCs w:val="24"/>
        </w:rPr>
        <w:t>distancēties pašam un atturēt no piekļūšanas objektam citus izglītojamos.</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12.</w:t>
      </w:r>
      <w:proofErr w:type="gramStart"/>
      <w:r>
        <w:rPr>
          <w:rFonts w:ascii="Times New Roman" w:hAnsi="Times New Roman"/>
          <w:sz w:val="24"/>
          <w:szCs w:val="24"/>
        </w:rPr>
        <w:t xml:space="preserve">  </w:t>
      </w:r>
      <w:proofErr w:type="gramEnd"/>
      <w:r>
        <w:rPr>
          <w:rFonts w:ascii="Times New Roman" w:hAnsi="Times New Roman"/>
          <w:sz w:val="24"/>
          <w:szCs w:val="24"/>
        </w:rPr>
        <w:t>Ja noticis nelaimes gadījums, atbildīgā persona:</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12.1. cietušajam sniedz pirmo palīdzību;</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12.2. ja nepieciešams, izsauc neatliekamo medicīnisko palīdzību vai organizē cietušā nogādāšanu ārstniecības iestādē;</w:t>
      </w:r>
    </w:p>
    <w:p w:rsidR="00136F60" w:rsidRDefault="00136F60" w:rsidP="00136F60">
      <w:pPr>
        <w:tabs>
          <w:tab w:val="left" w:pos="360"/>
        </w:tabs>
        <w:spacing w:line="240" w:lineRule="auto"/>
        <w:ind w:hanging="2"/>
        <w:jc w:val="both"/>
        <w:rPr>
          <w:rFonts w:ascii="Times New Roman" w:hAnsi="Times New Roman"/>
          <w:sz w:val="24"/>
          <w:szCs w:val="24"/>
        </w:rPr>
      </w:pPr>
      <w:r>
        <w:rPr>
          <w:rFonts w:ascii="Times New Roman" w:hAnsi="Times New Roman"/>
          <w:sz w:val="24"/>
          <w:szCs w:val="24"/>
        </w:rPr>
        <w:t>12.3.</w:t>
      </w:r>
      <w:proofErr w:type="gramStart"/>
      <w:r>
        <w:rPr>
          <w:rFonts w:ascii="Times New Roman" w:hAnsi="Times New Roman"/>
          <w:sz w:val="24"/>
          <w:szCs w:val="24"/>
        </w:rPr>
        <w:t xml:space="preserve">  </w:t>
      </w:r>
      <w:proofErr w:type="gramEnd"/>
      <w:r>
        <w:rPr>
          <w:rFonts w:ascii="Times New Roman" w:hAnsi="Times New Roman"/>
          <w:sz w:val="24"/>
          <w:szCs w:val="24"/>
        </w:rPr>
        <w:t xml:space="preserve">par nelaimes gadījumu nekavējoties informē izglītības iestādes vadītāju un cietušā vecākus. </w:t>
      </w:r>
    </w:p>
    <w:p w:rsidR="00136F60" w:rsidRDefault="00136F60" w:rsidP="00136F60">
      <w:pPr>
        <w:tabs>
          <w:tab w:val="left" w:pos="360"/>
        </w:tabs>
        <w:spacing w:line="240" w:lineRule="auto"/>
        <w:ind w:right="-80" w:hanging="2"/>
        <w:jc w:val="center"/>
        <w:rPr>
          <w:rFonts w:ascii="Times New Roman" w:hAnsi="Times New Roman"/>
          <w:sz w:val="24"/>
          <w:szCs w:val="24"/>
        </w:rPr>
      </w:pPr>
    </w:p>
    <w:p w:rsidR="00136F60" w:rsidRDefault="00136F60" w:rsidP="00136F60">
      <w:pPr>
        <w:tabs>
          <w:tab w:val="left" w:pos="360"/>
        </w:tabs>
        <w:spacing w:line="240" w:lineRule="auto"/>
        <w:ind w:right="-80" w:hanging="2"/>
        <w:rPr>
          <w:rFonts w:ascii="Times New Roman" w:hAnsi="Times New Roman"/>
          <w:sz w:val="24"/>
          <w:szCs w:val="24"/>
        </w:rPr>
      </w:pPr>
    </w:p>
    <w:p w:rsidR="00136F60" w:rsidRDefault="002F2C12" w:rsidP="002F2C12">
      <w:pPr>
        <w:tabs>
          <w:tab w:val="left" w:pos="360"/>
        </w:tabs>
        <w:spacing w:line="240" w:lineRule="auto"/>
        <w:ind w:right="-80" w:hanging="2"/>
        <w:rPr>
          <w:rFonts w:ascii="Times New Roman" w:hAnsi="Times New Roman"/>
          <w:szCs w:val="28"/>
        </w:rPr>
      </w:pPr>
      <w:r>
        <w:rPr>
          <w:rFonts w:ascii="Times New Roman" w:hAnsi="Times New Roman"/>
          <w:sz w:val="24"/>
          <w:szCs w:val="24"/>
        </w:rPr>
        <w:t>Direktore</w:t>
      </w:r>
      <w:proofErr w:type="gramStart"/>
      <w:r w:rsidR="00136F60">
        <w:rPr>
          <w:rFonts w:ascii="Times New Roman" w:hAnsi="Times New Roman"/>
          <w:sz w:val="24"/>
          <w:szCs w:val="24"/>
        </w:rPr>
        <w:t xml:space="preserve">                      </w:t>
      </w:r>
      <w:proofErr w:type="gramEnd"/>
      <w:r w:rsidR="00136F60">
        <w:rPr>
          <w:rFonts w:ascii="Times New Roman" w:hAnsi="Times New Roman"/>
          <w:sz w:val="24"/>
          <w:szCs w:val="24"/>
        </w:rPr>
        <w:tab/>
        <w:t xml:space="preserve">                         </w:t>
      </w:r>
      <w:r w:rsidR="00136F60">
        <w:rPr>
          <w:rFonts w:ascii="Times New Roman" w:hAnsi="Times New Roman"/>
          <w:sz w:val="24"/>
          <w:szCs w:val="24"/>
        </w:rPr>
        <w:tab/>
        <w:t xml:space="preserve">              D.</w:t>
      </w:r>
      <w:r>
        <w:rPr>
          <w:rFonts w:ascii="Times New Roman" w:hAnsi="Times New Roman"/>
          <w:sz w:val="24"/>
          <w:szCs w:val="24"/>
        </w:rPr>
        <w:t xml:space="preserve"> </w:t>
      </w:r>
      <w:r w:rsidR="00136F60">
        <w:rPr>
          <w:rFonts w:ascii="Times New Roman" w:hAnsi="Times New Roman"/>
          <w:sz w:val="24"/>
          <w:szCs w:val="24"/>
        </w:rPr>
        <w:t>Mārtiņa</w:t>
      </w: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2F2C12" w:rsidRDefault="002F2C12"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p>
    <w:p w:rsidR="00136F60" w:rsidRDefault="00136F60" w:rsidP="00136F60">
      <w:pPr>
        <w:keepNext/>
        <w:pBdr>
          <w:top w:val="nil"/>
          <w:left w:val="nil"/>
          <w:bottom w:val="nil"/>
          <w:right w:val="nil"/>
          <w:between w:val="nil"/>
        </w:pBdr>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13. pielikums </w:t>
      </w:r>
      <w:r>
        <w:rPr>
          <w:rFonts w:ascii="Times New Roman" w:hAnsi="Times New Roman"/>
          <w:color w:val="000000"/>
          <w:sz w:val="24"/>
          <w:szCs w:val="24"/>
        </w:rPr>
        <w:br/>
      </w:r>
      <w:r>
        <w:rPr>
          <w:rFonts w:ascii="Times New Roman" w:hAnsi="Times New Roman"/>
          <w:sz w:val="24"/>
          <w:szCs w:val="24"/>
        </w:rPr>
        <w:t>Lēdmanes pamatskola</w:t>
      </w:r>
      <w:r w:rsidR="002F2C12">
        <w:rPr>
          <w:rFonts w:ascii="Times New Roman" w:hAnsi="Times New Roman"/>
          <w:sz w:val="24"/>
          <w:szCs w:val="24"/>
        </w:rPr>
        <w:t>s</w:t>
      </w:r>
      <w:r>
        <w:rPr>
          <w:rFonts w:ascii="Times New Roman" w:hAnsi="Times New Roman"/>
          <w:sz w:val="24"/>
          <w:szCs w:val="24"/>
        </w:rPr>
        <w:t xml:space="preserve"> 01</w:t>
      </w:r>
      <w:r>
        <w:rPr>
          <w:rFonts w:ascii="Times New Roman" w:hAnsi="Times New Roman"/>
          <w:color w:val="000000"/>
          <w:sz w:val="24"/>
          <w:szCs w:val="24"/>
        </w:rPr>
        <w:t>.</w:t>
      </w:r>
      <w:r>
        <w:rPr>
          <w:rFonts w:ascii="Times New Roman" w:hAnsi="Times New Roman"/>
          <w:sz w:val="24"/>
          <w:szCs w:val="24"/>
        </w:rPr>
        <w:t>09</w:t>
      </w:r>
      <w:r>
        <w:rPr>
          <w:rFonts w:ascii="Times New Roman" w:hAnsi="Times New Roman"/>
          <w:color w:val="000000"/>
          <w:sz w:val="24"/>
          <w:szCs w:val="24"/>
        </w:rPr>
        <w:t>.</w:t>
      </w:r>
      <w:r>
        <w:rPr>
          <w:rFonts w:ascii="Times New Roman" w:hAnsi="Times New Roman"/>
          <w:sz w:val="24"/>
          <w:szCs w:val="24"/>
        </w:rPr>
        <w:t>2024</w:t>
      </w:r>
      <w:r>
        <w:rPr>
          <w:rFonts w:ascii="Times New Roman" w:hAnsi="Times New Roman"/>
          <w:color w:val="000000"/>
          <w:sz w:val="24"/>
          <w:szCs w:val="24"/>
        </w:rPr>
        <w:t xml:space="preserve">. </w:t>
      </w:r>
    </w:p>
    <w:p w:rsidR="00136F60" w:rsidRDefault="002F2C12" w:rsidP="00136F60">
      <w:pPr>
        <w:keepNext/>
        <w:pBdr>
          <w:top w:val="nil"/>
          <w:left w:val="nil"/>
          <w:bottom w:val="nil"/>
          <w:right w:val="nil"/>
          <w:between w:val="nil"/>
        </w:pBdr>
        <w:tabs>
          <w:tab w:val="left" w:pos="360"/>
        </w:tabs>
        <w:spacing w:line="240" w:lineRule="auto"/>
        <w:ind w:hanging="2"/>
        <w:jc w:val="right"/>
        <w:rPr>
          <w:rFonts w:ascii="Times New Roman" w:hAnsi="Times New Roman"/>
          <w:color w:val="000000"/>
          <w:sz w:val="24"/>
          <w:szCs w:val="24"/>
        </w:rPr>
      </w:pPr>
      <w:r>
        <w:rPr>
          <w:rFonts w:ascii="Times New Roman" w:hAnsi="Times New Roman"/>
          <w:color w:val="000000"/>
          <w:sz w:val="24"/>
          <w:szCs w:val="24"/>
        </w:rPr>
        <w:t xml:space="preserve">iekšējiem noteikumiem </w:t>
      </w:r>
      <w:r>
        <w:rPr>
          <w:rFonts w:ascii="Times New Roman" w:hAnsi="Times New Roman"/>
          <w:color w:val="000000"/>
          <w:sz w:val="24"/>
          <w:szCs w:val="24"/>
        </w:rPr>
        <w:br/>
        <w:t>Nr. 1 – 6/ 1</w:t>
      </w:r>
      <w:r w:rsidR="00136F60">
        <w:rPr>
          <w:rFonts w:ascii="Times New Roman" w:hAnsi="Times New Roman"/>
          <w:color w:val="000000"/>
          <w:sz w:val="24"/>
          <w:szCs w:val="24"/>
        </w:rPr>
        <w:t xml:space="preserve"> “Izglītojamo drošības noteikumi”</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pBdr>
          <w:top w:val="nil"/>
          <w:left w:val="nil"/>
          <w:bottom w:val="nil"/>
          <w:right w:val="nil"/>
          <w:between w:val="nil"/>
        </w:pBdr>
        <w:tabs>
          <w:tab w:val="left" w:pos="360"/>
        </w:tabs>
        <w:spacing w:line="240" w:lineRule="auto"/>
        <w:ind w:left="0" w:hanging="3"/>
        <w:jc w:val="center"/>
        <w:rPr>
          <w:rFonts w:ascii="Times New Roman" w:hAnsi="Times New Roman"/>
          <w:b/>
          <w:color w:val="000000"/>
          <w:szCs w:val="28"/>
        </w:rPr>
      </w:pPr>
      <w:r>
        <w:rPr>
          <w:rFonts w:ascii="Times New Roman" w:hAnsi="Times New Roman"/>
          <w:b/>
          <w:color w:val="000000"/>
          <w:szCs w:val="28"/>
        </w:rPr>
        <w:t xml:space="preserve">Drošības noteikumi sporta sacensībās un nodarbībās </w:t>
      </w:r>
    </w:p>
    <w:p w:rsidR="00136F60" w:rsidRDefault="00136F60" w:rsidP="00136F60">
      <w:pPr>
        <w:spacing w:line="240" w:lineRule="auto"/>
        <w:ind w:left="0" w:hanging="3"/>
        <w:rPr>
          <w:rFonts w:ascii="Times New Roman" w:hAnsi="Times New Roman"/>
          <w:szCs w:val="28"/>
          <w:highlight w:val="white"/>
        </w:rPr>
      </w:pPr>
    </w:p>
    <w:p w:rsidR="00136F60" w:rsidRDefault="00136F60" w:rsidP="00136F60">
      <w:pPr>
        <w:spacing w:line="240" w:lineRule="auto"/>
        <w:ind w:right="140" w:hanging="2"/>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 xml:space="preserve">   </w:t>
      </w:r>
      <w:proofErr w:type="gramEnd"/>
      <w:r>
        <w:rPr>
          <w:rFonts w:ascii="Times New Roman" w:hAnsi="Times New Roman"/>
          <w:sz w:val="24"/>
          <w:szCs w:val="24"/>
        </w:rPr>
        <w:t>Noteikumi nosaka nosacījumus izglītojamo drošībai sporta sacensībās un nodarbībās.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2.</w:t>
      </w:r>
      <w:proofErr w:type="gramStart"/>
      <w:r>
        <w:rPr>
          <w:rFonts w:ascii="Times New Roman" w:hAnsi="Times New Roman"/>
          <w:sz w:val="24"/>
          <w:szCs w:val="24"/>
        </w:rPr>
        <w:t xml:space="preserve">   </w:t>
      </w:r>
      <w:proofErr w:type="gramEnd"/>
      <w:r>
        <w:rPr>
          <w:rFonts w:ascii="Times New Roman" w:hAnsi="Times New Roman"/>
          <w:sz w:val="24"/>
          <w:szCs w:val="24"/>
        </w:rPr>
        <w:t xml:space="preserve">Izglītības iestādes izglītojamie tiek instruēti par </w:t>
      </w:r>
      <w:r>
        <w:rPr>
          <w:rFonts w:ascii="Times New Roman" w:hAnsi="Times New Roman"/>
          <w:sz w:val="24"/>
          <w:szCs w:val="24"/>
          <w:highlight w:val="white"/>
        </w:rPr>
        <w:t>šiem noteikumiem, mācību priekšmeta pedagogs</w:t>
      </w:r>
      <w:r>
        <w:rPr>
          <w:rFonts w:ascii="Times New Roman" w:hAnsi="Times New Roman"/>
          <w:sz w:val="24"/>
          <w:szCs w:val="24"/>
        </w:rPr>
        <w:t xml:space="preserve"> iepazīstina izglītojamos ar tiem un saņem</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rakstisku apliecinājumu par iepazīšanos, atbilstoši savam vecumam un spējām.</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 xml:space="preserve">   </w:t>
      </w:r>
      <w:proofErr w:type="gramEnd"/>
      <w:r>
        <w:rPr>
          <w:rFonts w:ascii="Times New Roman" w:hAnsi="Times New Roman"/>
          <w:sz w:val="24"/>
          <w:szCs w:val="24"/>
        </w:rPr>
        <w:t>Izglītojamā pienākums ir ievērot šos noteikumus un izglītības iestādes darbinieku norādījumus.</w:t>
      </w:r>
    </w:p>
    <w:p w:rsidR="00136F60" w:rsidRDefault="00136F60" w:rsidP="00136F60">
      <w:pPr>
        <w:spacing w:line="240" w:lineRule="auto"/>
        <w:ind w:hanging="2"/>
        <w:jc w:val="both"/>
        <w:rPr>
          <w:rFonts w:ascii="Times New Roman" w:hAnsi="Times New Roman"/>
          <w:sz w:val="24"/>
          <w:szCs w:val="24"/>
        </w:rPr>
      </w:pPr>
      <w:r>
        <w:rPr>
          <w:rFonts w:ascii="Times New Roman" w:hAnsi="Times New Roman"/>
          <w:sz w:val="24"/>
          <w:szCs w:val="24"/>
        </w:rPr>
        <w:t>4.</w:t>
      </w:r>
      <w:proofErr w:type="gramStart"/>
      <w:r>
        <w:rPr>
          <w:rFonts w:ascii="Times New Roman" w:hAnsi="Times New Roman"/>
          <w:sz w:val="24"/>
          <w:szCs w:val="24"/>
        </w:rPr>
        <w:t xml:space="preserve">   </w:t>
      </w:r>
      <w:proofErr w:type="gramEnd"/>
      <w:r>
        <w:rPr>
          <w:rFonts w:ascii="Times New Roman" w:hAnsi="Times New Roman"/>
          <w:sz w:val="24"/>
          <w:szCs w:val="24"/>
        </w:rPr>
        <w:t>Sporta sacensības un nodarbības (izņemot sporta veidus apvidū) rīko sporta zālē (hallē) vai sporta nodarbībām pielāgotās vietās (piemēram, stadions), kas atbilst normatīvajos aktos noteiktajām prasībām.</w:t>
      </w:r>
    </w:p>
    <w:p w:rsidR="00136F60" w:rsidRDefault="00136F60" w:rsidP="00136F60">
      <w:pPr>
        <w:spacing w:line="240" w:lineRule="auto"/>
        <w:ind w:hanging="2"/>
        <w:jc w:val="both"/>
        <w:rPr>
          <w:rFonts w:ascii="Times New Roman" w:hAnsi="Times New Roman"/>
          <w:sz w:val="24"/>
          <w:szCs w:val="24"/>
          <w:highlight w:val="white"/>
        </w:rPr>
      </w:pPr>
      <w:r>
        <w:rPr>
          <w:rFonts w:ascii="Times New Roman" w:hAnsi="Times New Roman"/>
          <w:sz w:val="24"/>
          <w:szCs w:val="24"/>
        </w:rPr>
        <w:t>5.</w:t>
      </w:r>
      <w:proofErr w:type="gramStart"/>
      <w:r>
        <w:rPr>
          <w:rFonts w:ascii="Times New Roman" w:hAnsi="Times New Roman"/>
          <w:sz w:val="24"/>
          <w:szCs w:val="24"/>
        </w:rPr>
        <w:t xml:space="preserve"> </w:t>
      </w:r>
      <w:r>
        <w:rPr>
          <w:rFonts w:ascii="Times New Roman" w:hAnsi="Times New Roman"/>
          <w:sz w:val="24"/>
          <w:szCs w:val="24"/>
          <w:highlight w:val="white"/>
        </w:rPr>
        <w:t xml:space="preserve">  </w:t>
      </w:r>
      <w:proofErr w:type="gramEnd"/>
      <w:r>
        <w:rPr>
          <w:rFonts w:ascii="Times New Roman" w:hAnsi="Times New Roman"/>
          <w:sz w:val="24"/>
          <w:szCs w:val="24"/>
          <w:highlight w:val="white"/>
        </w:rPr>
        <w:t>Minimālais pedagogu skaits sporta sacensībās līdz 20 vai 25 izglītojamajiem ir viens pedagogs.</w:t>
      </w:r>
    </w:p>
    <w:p w:rsidR="00136F60" w:rsidRDefault="00136F60" w:rsidP="00136F60">
      <w:pPr>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6.</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Sporta sacensības un nodarbības rīko tikai tādos laika apstākļos, kas neapdraud izglītojamā veselību un drošību.</w:t>
      </w:r>
    </w:p>
    <w:p w:rsidR="00136F60" w:rsidRDefault="00136F60" w:rsidP="00136F60">
      <w:pPr>
        <w:spacing w:line="240" w:lineRule="auto"/>
        <w:ind w:hanging="2"/>
        <w:jc w:val="both"/>
        <w:rPr>
          <w:rFonts w:ascii="Times New Roman" w:hAnsi="Times New Roman"/>
          <w:sz w:val="24"/>
          <w:szCs w:val="24"/>
          <w:highlight w:val="white"/>
        </w:rPr>
      </w:pPr>
      <w:r>
        <w:rPr>
          <w:rFonts w:ascii="Times New Roman" w:hAnsi="Times New Roman"/>
          <w:sz w:val="24"/>
          <w:szCs w:val="24"/>
          <w:highlight w:val="white"/>
        </w:rPr>
        <w:t>7.</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Sporta sacensībās ir klātesoša sertificēta ārstniecības persona vai ar direktora  rīkojumu nozīmēta persona pirmās palīdzības sniegšanai.</w:t>
      </w:r>
    </w:p>
    <w:p w:rsidR="00136F60" w:rsidRDefault="00136F60" w:rsidP="00136F60">
      <w:pPr>
        <w:spacing w:line="240" w:lineRule="auto"/>
        <w:ind w:hanging="2"/>
        <w:jc w:val="both"/>
        <w:rPr>
          <w:rFonts w:ascii="Times New Roman" w:hAnsi="Times New Roman"/>
          <w:sz w:val="24"/>
          <w:szCs w:val="24"/>
        </w:rPr>
      </w:pPr>
      <w:r>
        <w:rPr>
          <w:rFonts w:ascii="Times New Roman" w:hAnsi="Times New Roman"/>
          <w:sz w:val="24"/>
          <w:szCs w:val="24"/>
        </w:rPr>
        <w:t>8.</w:t>
      </w:r>
      <w:proofErr w:type="gramStart"/>
      <w:r>
        <w:rPr>
          <w:rFonts w:ascii="Times New Roman" w:hAnsi="Times New Roman"/>
          <w:sz w:val="24"/>
          <w:szCs w:val="24"/>
        </w:rPr>
        <w:t xml:space="preserve">  </w:t>
      </w:r>
      <w:proofErr w:type="gramEnd"/>
      <w:r>
        <w:rPr>
          <w:rFonts w:ascii="Times New Roman" w:hAnsi="Times New Roman"/>
          <w:sz w:val="24"/>
          <w:szCs w:val="24"/>
        </w:rPr>
        <w:t>Atbildīgais pedagogs ne vēlāk kā trīs dienas pirms sporta sacensībām informē dalībnieku vecākus par sacensību veidu, laiku, vietu, pārvietošanās iespējām un saziņas iespējām.</w:t>
      </w:r>
    </w:p>
    <w:p w:rsidR="00136F60" w:rsidRDefault="00136F60" w:rsidP="00136F60">
      <w:pPr>
        <w:spacing w:line="240" w:lineRule="auto"/>
        <w:ind w:hanging="2"/>
        <w:jc w:val="both"/>
        <w:rPr>
          <w:rFonts w:ascii="Times New Roman" w:hAnsi="Times New Roman"/>
          <w:sz w:val="24"/>
          <w:szCs w:val="24"/>
        </w:rPr>
      </w:pPr>
      <w:r>
        <w:rPr>
          <w:rFonts w:ascii="Times New Roman" w:hAnsi="Times New Roman"/>
          <w:sz w:val="24"/>
          <w:szCs w:val="24"/>
        </w:rPr>
        <w:t>9. Pirms piedalīšanās sporta sacensībās atbildīgais pedagogs iesniedz izglītības iestādes vadītajam rakstisku informāciju, kurā norādīts sacensību veids, laiks, vieta, pārvietošanās iespējas, izglītojamo saraksts, saziņas iespējas ar vecākiem, kā arī datums, kad izglītojamie iepazīstināti ar drošības noteikumiem.</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10.</w:t>
      </w:r>
      <w:proofErr w:type="gramStart"/>
      <w:r>
        <w:rPr>
          <w:rFonts w:ascii="Times New Roman" w:hAnsi="Times New Roman"/>
          <w:sz w:val="24"/>
          <w:szCs w:val="24"/>
        </w:rPr>
        <w:t xml:space="preserve">   </w:t>
      </w:r>
      <w:proofErr w:type="gramEnd"/>
      <w:r>
        <w:rPr>
          <w:rFonts w:ascii="Times New Roman" w:hAnsi="Times New Roman"/>
          <w:sz w:val="24"/>
          <w:szCs w:val="24"/>
        </w:rPr>
        <w:t>Sporta sacensībās, treniņos un stundās izglītojamie piedalās atbilstošā sporta apģērbā un apavos.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w:t>
      </w:r>
      <w:proofErr w:type="gramEnd"/>
      <w:r>
        <w:rPr>
          <w:rFonts w:ascii="Times New Roman" w:hAnsi="Times New Roman"/>
          <w:sz w:val="24"/>
          <w:szCs w:val="24"/>
        </w:rPr>
        <w:t>Sporta sacensībās, treniņos un stundās izglītojamie ievēro sporta pedagoga komandas un norādījumus.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12.</w:t>
      </w:r>
      <w:proofErr w:type="gramStart"/>
      <w:r>
        <w:rPr>
          <w:rFonts w:ascii="Times New Roman" w:hAnsi="Times New Roman"/>
          <w:sz w:val="24"/>
          <w:szCs w:val="24"/>
        </w:rPr>
        <w:t xml:space="preserve">   </w:t>
      </w:r>
      <w:proofErr w:type="gramEnd"/>
      <w:r>
        <w:rPr>
          <w:rFonts w:ascii="Times New Roman" w:hAnsi="Times New Roman"/>
          <w:sz w:val="24"/>
          <w:szCs w:val="24"/>
        </w:rPr>
        <w:t>Pirms sporta sacensībām, treniņiem un stundām  sporta pedagogs pārbauda, vai izmantojamais inventārs ir darba kārtībā un vai tas nav bojāts.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13.</w:t>
      </w:r>
      <w:proofErr w:type="gramStart"/>
      <w:r>
        <w:rPr>
          <w:rFonts w:ascii="Times New Roman" w:hAnsi="Times New Roman"/>
          <w:sz w:val="24"/>
          <w:szCs w:val="24"/>
        </w:rPr>
        <w:t xml:space="preserve">   </w:t>
      </w:r>
      <w:proofErr w:type="gramEnd"/>
      <w:r>
        <w:rPr>
          <w:rFonts w:ascii="Times New Roman" w:hAnsi="Times New Roman"/>
          <w:sz w:val="24"/>
          <w:szCs w:val="24"/>
        </w:rPr>
        <w:t>Uz sporta stundu atnākušie izglītojamie ģērbtuvēs drīkst ienākt tikai tad, kad tajās vairs nav iepriekšējās stundas dalībnieku.</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14.</w:t>
      </w:r>
      <w:proofErr w:type="gramStart"/>
      <w:r>
        <w:rPr>
          <w:rFonts w:ascii="Times New Roman" w:hAnsi="Times New Roman"/>
          <w:sz w:val="24"/>
          <w:szCs w:val="24"/>
        </w:rPr>
        <w:t xml:space="preserve">   </w:t>
      </w:r>
      <w:proofErr w:type="gramEnd"/>
      <w:r>
        <w:rPr>
          <w:rFonts w:ascii="Times New Roman" w:hAnsi="Times New Roman"/>
          <w:sz w:val="24"/>
          <w:szCs w:val="24"/>
        </w:rPr>
        <w:t>Sporta zālē drīkst atrasties tikai tie izglītojamie, kuriem ir treniņš vai sporta stunda.</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 xml:space="preserve">   </w:t>
      </w:r>
      <w:proofErr w:type="gramEnd"/>
      <w:r>
        <w:rPr>
          <w:rFonts w:ascii="Times New Roman" w:hAnsi="Times New Roman"/>
          <w:sz w:val="24"/>
          <w:szCs w:val="24"/>
        </w:rPr>
        <w:t>Izglītojamie, kuri saskaņā ar ārsta zīmi ir atbrīvoti no stundas veselības stāvokļa dēļ, atrodas sporta zālē maiņas apavos un pilda pedagoga norādījumus.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16.</w:t>
      </w:r>
      <w:proofErr w:type="gramStart"/>
      <w:r>
        <w:rPr>
          <w:rFonts w:ascii="Times New Roman" w:hAnsi="Times New Roman"/>
          <w:sz w:val="24"/>
          <w:szCs w:val="24"/>
        </w:rPr>
        <w:t xml:space="preserve">   </w:t>
      </w:r>
      <w:proofErr w:type="gramEnd"/>
      <w:r>
        <w:rPr>
          <w:rFonts w:ascii="Times New Roman" w:hAnsi="Times New Roman"/>
          <w:sz w:val="24"/>
          <w:szCs w:val="24"/>
        </w:rPr>
        <w:t>Sporta stundas laikā noņem pulksteņus, ķēdītes, gredzenus un citas rotaslietas, nelieto košļājamo gumiju.</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17.</w:t>
      </w:r>
      <w:proofErr w:type="gramStart"/>
      <w:r>
        <w:rPr>
          <w:rFonts w:ascii="Times New Roman" w:hAnsi="Times New Roman"/>
          <w:sz w:val="24"/>
          <w:szCs w:val="24"/>
        </w:rPr>
        <w:t xml:space="preserve">   </w:t>
      </w:r>
      <w:proofErr w:type="gramEnd"/>
      <w:r>
        <w:rPr>
          <w:rFonts w:ascii="Times New Roman" w:hAnsi="Times New Roman"/>
          <w:sz w:val="24"/>
          <w:szCs w:val="24"/>
        </w:rPr>
        <w:t>Sporta stundas laikā izglītojamie koncentrē uzmanību veicamajiem uzdevumiem un pilda pedagoga norādījumus.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18.</w:t>
      </w:r>
      <w:proofErr w:type="gramStart"/>
      <w:r>
        <w:rPr>
          <w:rFonts w:ascii="Times New Roman" w:hAnsi="Times New Roman"/>
          <w:sz w:val="24"/>
          <w:szCs w:val="24"/>
        </w:rPr>
        <w:t xml:space="preserve">   </w:t>
      </w:r>
      <w:proofErr w:type="gramEnd"/>
      <w:r>
        <w:rPr>
          <w:rFonts w:ascii="Times New Roman" w:hAnsi="Times New Roman"/>
          <w:sz w:val="24"/>
          <w:szCs w:val="24"/>
        </w:rPr>
        <w:t>Uz vingrošanas rīkiem un paklājiem drīkst nodarboties tikai sporta pedagoga uzraudzībā, aizliegts pildīt citus vingrinājumus.</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19.</w:t>
      </w:r>
      <w:proofErr w:type="gramStart"/>
      <w:r>
        <w:rPr>
          <w:rFonts w:ascii="Times New Roman" w:hAnsi="Times New Roman"/>
          <w:sz w:val="24"/>
          <w:szCs w:val="24"/>
        </w:rPr>
        <w:t xml:space="preserve">   </w:t>
      </w:r>
      <w:proofErr w:type="gramEnd"/>
      <w:r>
        <w:rPr>
          <w:rFonts w:ascii="Times New Roman" w:hAnsi="Times New Roman"/>
          <w:sz w:val="24"/>
          <w:szCs w:val="24"/>
        </w:rPr>
        <w:t>Sporta laukumā, skrienot pa kopējo celiņu, nedrīkst citiem aizšķērsot ceļu, īsajās distancēs skrien tikai pa savu celiņu, pēc finiša ātrums tiek samazināts pakāpeniski.</w:t>
      </w:r>
    </w:p>
    <w:p w:rsidR="00136F60" w:rsidRDefault="00136F60" w:rsidP="00136F60">
      <w:pPr>
        <w:spacing w:line="240" w:lineRule="auto"/>
        <w:ind w:hanging="2"/>
        <w:rPr>
          <w:rFonts w:ascii="Times New Roman" w:hAnsi="Times New Roman"/>
          <w:sz w:val="24"/>
          <w:szCs w:val="24"/>
          <w:highlight w:val="white"/>
        </w:rPr>
      </w:pPr>
      <w:r>
        <w:rPr>
          <w:rFonts w:ascii="Times New Roman" w:hAnsi="Times New Roman"/>
          <w:sz w:val="24"/>
          <w:szCs w:val="24"/>
          <w:highlight w:val="white"/>
        </w:rPr>
        <w:t>20.</w:t>
      </w:r>
      <w:proofErr w:type="gramStart"/>
      <w:r>
        <w:rPr>
          <w:rFonts w:ascii="Times New Roman" w:hAnsi="Times New Roman"/>
          <w:sz w:val="24"/>
          <w:szCs w:val="24"/>
          <w:highlight w:val="white"/>
        </w:rPr>
        <w:t xml:space="preserve">   </w:t>
      </w:r>
      <w:proofErr w:type="gramEnd"/>
      <w:r>
        <w:rPr>
          <w:rFonts w:ascii="Times New Roman" w:hAnsi="Times New Roman"/>
          <w:sz w:val="24"/>
          <w:szCs w:val="24"/>
          <w:highlight w:val="white"/>
        </w:rPr>
        <w:t>Pirms tāllēkšanas smiltis atbrīvo no liekiem priekšmetiem, nedrīkst uzsākt lēcienu pirms iepriekšējais lēcējs nav atstājis bedri.</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22.</w:t>
      </w:r>
      <w:proofErr w:type="gramStart"/>
      <w:r>
        <w:rPr>
          <w:rFonts w:ascii="Times New Roman" w:hAnsi="Times New Roman"/>
          <w:sz w:val="24"/>
          <w:szCs w:val="24"/>
        </w:rPr>
        <w:t xml:space="preserve">   </w:t>
      </w:r>
      <w:proofErr w:type="gramEnd"/>
      <w:r>
        <w:rPr>
          <w:rFonts w:ascii="Times New Roman" w:hAnsi="Times New Roman"/>
          <w:sz w:val="24"/>
          <w:szCs w:val="24"/>
        </w:rPr>
        <w:t>Augstlēkšanas laikā nedrīkst atrasties latiņas krišanas zonā.</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lastRenderedPageBreak/>
        <w:t>23.</w:t>
      </w:r>
      <w:proofErr w:type="gramStart"/>
      <w:r>
        <w:rPr>
          <w:rFonts w:ascii="Times New Roman" w:hAnsi="Times New Roman"/>
          <w:sz w:val="24"/>
          <w:szCs w:val="24"/>
        </w:rPr>
        <w:t xml:space="preserve">   </w:t>
      </w:r>
      <w:proofErr w:type="gramEnd"/>
      <w:r>
        <w:rPr>
          <w:rFonts w:ascii="Times New Roman" w:hAnsi="Times New Roman"/>
          <w:sz w:val="24"/>
          <w:szCs w:val="24"/>
        </w:rPr>
        <w:t>Metot bumbiņu, šķēpu un citus rīkus izglītojamais pārliecinās, vai sektorā neviens neatrodas, rīkus met tikai pēc pedagoga atļaujas. Pēc izmestajiem rīkiem drīkst iet tikai pēc pedagoga atļaujas, nepagriežot muguru izmešanas zonai.</w:t>
      </w: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24.</w:t>
      </w:r>
      <w:proofErr w:type="gramStart"/>
      <w:r>
        <w:rPr>
          <w:rFonts w:ascii="Times New Roman" w:hAnsi="Times New Roman"/>
          <w:sz w:val="24"/>
          <w:szCs w:val="24"/>
        </w:rPr>
        <w:t xml:space="preserve">   </w:t>
      </w:r>
      <w:proofErr w:type="gramEnd"/>
      <w:r>
        <w:rPr>
          <w:rFonts w:ascii="Times New Roman" w:hAnsi="Times New Roman"/>
          <w:sz w:val="24"/>
          <w:szCs w:val="24"/>
        </w:rPr>
        <w:t>Ārkārtas situācijas gadījumā, saskaņā ar evakuācijas plānu, nekavējoties pamest sporta zāli un izsaukt glābšanas dienestu, zvanot par tālr.112.</w:t>
      </w:r>
    </w:p>
    <w:p w:rsidR="00136F60" w:rsidRDefault="00136F60" w:rsidP="00136F60">
      <w:pPr>
        <w:spacing w:before="240" w:line="276" w:lineRule="auto"/>
        <w:ind w:left="0" w:hanging="3"/>
        <w:jc w:val="both"/>
        <w:rPr>
          <w:rFonts w:ascii="Times New Roman" w:hAnsi="Times New Roman"/>
          <w:szCs w:val="28"/>
        </w:rPr>
      </w:pPr>
      <w:r>
        <w:rPr>
          <w:rFonts w:ascii="Times New Roman" w:hAnsi="Times New Roman"/>
          <w:szCs w:val="28"/>
        </w:rPr>
        <w:t xml:space="preserve"> </w:t>
      </w:r>
    </w:p>
    <w:p w:rsidR="00136F60" w:rsidRDefault="00136F60" w:rsidP="00136F60">
      <w:pPr>
        <w:spacing w:before="240" w:line="276" w:lineRule="auto"/>
        <w:ind w:left="0" w:hanging="3"/>
        <w:jc w:val="both"/>
        <w:rPr>
          <w:rFonts w:ascii="Times New Roman" w:hAnsi="Times New Roman"/>
          <w:szCs w:val="28"/>
        </w:rPr>
      </w:pPr>
      <w:r>
        <w:rPr>
          <w:rFonts w:ascii="Times New Roman" w:hAnsi="Times New Roman"/>
          <w:szCs w:val="28"/>
        </w:rPr>
        <w:t xml:space="preserve"> </w:t>
      </w:r>
    </w:p>
    <w:p w:rsidR="00136F60" w:rsidRDefault="002F2C12" w:rsidP="00136F60">
      <w:pPr>
        <w:spacing w:line="240" w:lineRule="auto"/>
        <w:ind w:hanging="2"/>
        <w:jc w:val="center"/>
        <w:rPr>
          <w:rFonts w:ascii="Times New Roman" w:hAnsi="Times New Roman"/>
          <w:sz w:val="24"/>
          <w:szCs w:val="24"/>
          <w:highlight w:val="white"/>
        </w:rPr>
      </w:pPr>
      <w:r>
        <w:rPr>
          <w:rFonts w:ascii="Times New Roman" w:hAnsi="Times New Roman"/>
          <w:sz w:val="24"/>
          <w:szCs w:val="24"/>
          <w:highlight w:val="white"/>
        </w:rPr>
        <w:t>Direktore</w:t>
      </w:r>
      <w:proofErr w:type="gramStart"/>
      <w:r w:rsidR="00136F60">
        <w:rPr>
          <w:rFonts w:ascii="Times New Roman" w:hAnsi="Times New Roman"/>
          <w:sz w:val="24"/>
          <w:szCs w:val="24"/>
          <w:highlight w:val="white"/>
        </w:rPr>
        <w:t xml:space="preserve">               </w:t>
      </w:r>
      <w:proofErr w:type="gramEnd"/>
      <w:r w:rsidR="00136F60">
        <w:rPr>
          <w:rFonts w:ascii="Times New Roman" w:hAnsi="Times New Roman"/>
          <w:sz w:val="24"/>
          <w:szCs w:val="24"/>
          <w:highlight w:val="white"/>
        </w:rPr>
        <w:tab/>
        <w:t xml:space="preserve">                   </w:t>
      </w:r>
      <w:r w:rsidR="00136F60">
        <w:rPr>
          <w:rFonts w:ascii="Times New Roman" w:hAnsi="Times New Roman"/>
          <w:sz w:val="24"/>
          <w:szCs w:val="24"/>
          <w:highlight w:val="white"/>
        </w:rPr>
        <w:tab/>
        <w:t xml:space="preserve">                                     </w:t>
      </w:r>
      <w:r w:rsidR="00136F60">
        <w:rPr>
          <w:rFonts w:ascii="Times New Roman" w:hAnsi="Times New Roman"/>
          <w:sz w:val="24"/>
          <w:szCs w:val="24"/>
          <w:highlight w:val="white"/>
        </w:rPr>
        <w:tab/>
        <w:t xml:space="preserve">      </w:t>
      </w:r>
      <w:r w:rsidR="00136F60">
        <w:rPr>
          <w:rFonts w:ascii="Times New Roman" w:hAnsi="Times New Roman"/>
          <w:sz w:val="24"/>
          <w:szCs w:val="24"/>
          <w:highlight w:val="white"/>
        </w:rPr>
        <w:tab/>
        <w:t>D.</w:t>
      </w:r>
      <w:r>
        <w:rPr>
          <w:rFonts w:ascii="Times New Roman" w:hAnsi="Times New Roman"/>
          <w:sz w:val="24"/>
          <w:szCs w:val="24"/>
          <w:highlight w:val="white"/>
        </w:rPr>
        <w:t xml:space="preserve"> </w:t>
      </w:r>
      <w:r w:rsidR="00136F60">
        <w:rPr>
          <w:rFonts w:ascii="Times New Roman" w:hAnsi="Times New Roman"/>
          <w:sz w:val="24"/>
          <w:szCs w:val="24"/>
          <w:highlight w:val="white"/>
        </w:rPr>
        <w:t>Mārtiņa</w:t>
      </w: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136F60" w:rsidRDefault="00136F60" w:rsidP="00136F60">
      <w:pPr>
        <w:spacing w:line="240" w:lineRule="auto"/>
        <w:ind w:left="0" w:hanging="3"/>
        <w:rPr>
          <w:rFonts w:ascii="Times New Roman" w:hAnsi="Times New Roman"/>
          <w:szCs w:val="28"/>
        </w:rPr>
      </w:pPr>
    </w:p>
    <w:p w:rsidR="002F2C12" w:rsidRDefault="002F2C12" w:rsidP="00136F60">
      <w:pPr>
        <w:spacing w:line="240" w:lineRule="auto"/>
        <w:ind w:left="0" w:hanging="3"/>
        <w:rPr>
          <w:rFonts w:ascii="Times New Roman" w:hAnsi="Times New Roman"/>
          <w:szCs w:val="28"/>
        </w:rPr>
      </w:pPr>
    </w:p>
    <w:p w:rsidR="002F2C12" w:rsidRDefault="002F2C12" w:rsidP="00136F60">
      <w:pPr>
        <w:spacing w:line="240" w:lineRule="auto"/>
        <w:ind w:left="0" w:hanging="3"/>
        <w:rPr>
          <w:rFonts w:ascii="Times New Roman" w:hAnsi="Times New Roman"/>
          <w:szCs w:val="28"/>
        </w:rPr>
      </w:pPr>
    </w:p>
    <w:p w:rsidR="00136F60" w:rsidRDefault="00136F60" w:rsidP="00136F60">
      <w:pPr>
        <w:spacing w:line="240" w:lineRule="auto"/>
        <w:ind w:hanging="2"/>
        <w:rPr>
          <w:rFonts w:ascii="Times New Roman" w:hAnsi="Times New Roman"/>
          <w:sz w:val="24"/>
          <w:szCs w:val="24"/>
        </w:rPr>
      </w:pPr>
      <w:r>
        <w:rPr>
          <w:rFonts w:ascii="Times New Roman" w:hAnsi="Times New Roman"/>
          <w:sz w:val="24"/>
          <w:szCs w:val="24"/>
        </w:rPr>
        <w:t>Noteikumi izskatīti un pieņemti Pedagoģiskās padomes sēdē 2024.</w:t>
      </w:r>
      <w:r w:rsidR="002F2C12">
        <w:rPr>
          <w:rFonts w:ascii="Times New Roman" w:hAnsi="Times New Roman"/>
          <w:sz w:val="24"/>
          <w:szCs w:val="24"/>
        </w:rPr>
        <w:t xml:space="preserve"> </w:t>
      </w:r>
      <w:r>
        <w:rPr>
          <w:rFonts w:ascii="Times New Roman" w:hAnsi="Times New Roman"/>
          <w:sz w:val="24"/>
          <w:szCs w:val="24"/>
        </w:rPr>
        <w:t>gada 26.</w:t>
      </w:r>
      <w:r w:rsidR="002F2C12">
        <w:rPr>
          <w:rFonts w:ascii="Times New Roman" w:hAnsi="Times New Roman"/>
          <w:sz w:val="24"/>
          <w:szCs w:val="24"/>
        </w:rPr>
        <w:t xml:space="preserve"> </w:t>
      </w:r>
      <w:r>
        <w:rPr>
          <w:rFonts w:ascii="Times New Roman" w:hAnsi="Times New Roman"/>
          <w:sz w:val="24"/>
          <w:szCs w:val="24"/>
        </w:rPr>
        <w:t>augustā. Izglītojamo drošības noteikumi stājas spēkā ar 2024.</w:t>
      </w:r>
      <w:r w:rsidR="002F2C12">
        <w:rPr>
          <w:rFonts w:ascii="Times New Roman" w:hAnsi="Times New Roman"/>
          <w:sz w:val="24"/>
          <w:szCs w:val="24"/>
        </w:rPr>
        <w:t xml:space="preserve"> </w:t>
      </w:r>
      <w:r>
        <w:rPr>
          <w:rFonts w:ascii="Times New Roman" w:hAnsi="Times New Roman"/>
          <w:sz w:val="24"/>
          <w:szCs w:val="24"/>
        </w:rPr>
        <w:t>gada 1.</w:t>
      </w:r>
      <w:r w:rsidR="002F2C12">
        <w:rPr>
          <w:rFonts w:ascii="Times New Roman" w:hAnsi="Times New Roman"/>
          <w:sz w:val="24"/>
          <w:szCs w:val="24"/>
        </w:rPr>
        <w:t xml:space="preserve"> </w:t>
      </w:r>
      <w:bookmarkStart w:id="2" w:name="_GoBack"/>
      <w:bookmarkEnd w:id="2"/>
      <w:r>
        <w:rPr>
          <w:rFonts w:ascii="Times New Roman" w:hAnsi="Times New Roman"/>
          <w:sz w:val="24"/>
          <w:szCs w:val="24"/>
        </w:rPr>
        <w:t>septembri.</w:t>
      </w:r>
    </w:p>
    <w:p w:rsidR="009D6DC1" w:rsidRPr="00DE53A2" w:rsidRDefault="009D6DC1" w:rsidP="00DE53A2">
      <w:pPr>
        <w:pBdr>
          <w:top w:val="nil"/>
          <w:left w:val="nil"/>
          <w:bottom w:val="nil"/>
          <w:right w:val="nil"/>
          <w:between w:val="nil"/>
        </w:pBdr>
        <w:spacing w:line="240" w:lineRule="auto"/>
        <w:ind w:hanging="2"/>
        <w:jc w:val="center"/>
        <w:rPr>
          <w:rFonts w:ascii="Times New Roman" w:hAnsi="Times New Roman"/>
          <w:color w:val="000000"/>
          <w:sz w:val="24"/>
          <w:szCs w:val="24"/>
        </w:rPr>
      </w:pPr>
    </w:p>
    <w:sectPr w:rsidR="009D6DC1" w:rsidRPr="00DE53A2" w:rsidSect="000C4702">
      <w:pgSz w:w="11906" w:h="16838"/>
      <w:pgMar w:top="567" w:right="1134"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RimHelvetica">
    <w:altName w:val="Cambri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Helvetica Neue">
    <w:altName w:val="Arial"/>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D5A"/>
    <w:multiLevelType w:val="multilevel"/>
    <w:tmpl w:val="9C5C22C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E767505"/>
    <w:multiLevelType w:val="multilevel"/>
    <w:tmpl w:val="D0E0D7E2"/>
    <w:lvl w:ilvl="0">
      <w:start w:val="1"/>
      <w:numFmt w:val="decimal"/>
      <w:lvlText w:val="%1."/>
      <w:lvlJc w:val="left"/>
      <w:pPr>
        <w:ind w:left="927" w:hanging="360"/>
      </w:pPr>
      <w:rPr>
        <w:rFonts w:ascii="Times New Roman" w:eastAsia="Times New Roman" w:hAnsi="Times New Roman" w:cs="Times New Roman"/>
        <w:i w:val="0"/>
      </w:r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2">
    <w:nsid w:val="0FB54385"/>
    <w:multiLevelType w:val="hybridMultilevel"/>
    <w:tmpl w:val="76AE693C"/>
    <w:lvl w:ilvl="0" w:tplc="21B4829E">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3">
    <w:nsid w:val="144A0992"/>
    <w:multiLevelType w:val="hybridMultilevel"/>
    <w:tmpl w:val="FDCE59F2"/>
    <w:lvl w:ilvl="0" w:tplc="DB3C0668">
      <w:start w:val="4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C422D7"/>
    <w:multiLevelType w:val="multilevel"/>
    <w:tmpl w:val="72268D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185C3BBE"/>
    <w:multiLevelType w:val="multilevel"/>
    <w:tmpl w:val="A68268E0"/>
    <w:lvl w:ilvl="0">
      <w:start w:val="1"/>
      <w:numFmt w:val="decimal"/>
      <w:lvlText w:val="%1."/>
      <w:lvlJc w:val="left"/>
      <w:pPr>
        <w:ind w:left="357" w:hanging="360"/>
      </w:pPr>
      <w:rPr>
        <w:rFonts w:hint="default"/>
      </w:rPr>
    </w:lvl>
    <w:lvl w:ilvl="1">
      <w:start w:val="1"/>
      <w:numFmt w:val="decimal"/>
      <w:isLgl/>
      <w:lvlText w:val="%1.%2."/>
      <w:lvlJc w:val="left"/>
      <w:pPr>
        <w:ind w:left="477" w:hanging="48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6">
    <w:nsid w:val="1B390CAC"/>
    <w:multiLevelType w:val="hybridMultilevel"/>
    <w:tmpl w:val="0DF2833C"/>
    <w:lvl w:ilvl="0" w:tplc="1566481E">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7">
    <w:nsid w:val="1CE82F49"/>
    <w:multiLevelType w:val="multilevel"/>
    <w:tmpl w:val="A2F4F7EE"/>
    <w:lvl w:ilvl="0">
      <w:start w:val="1"/>
      <w:numFmt w:val="decimal"/>
      <w:lvlText w:val="%1."/>
      <w:lvlJc w:val="left"/>
      <w:pPr>
        <w:ind w:left="495" w:hanging="495"/>
      </w:pPr>
      <w:rPr>
        <w:b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E777CAC"/>
    <w:multiLevelType w:val="hybridMultilevel"/>
    <w:tmpl w:val="05920E90"/>
    <w:lvl w:ilvl="0" w:tplc="511C016C">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9">
    <w:nsid w:val="223E54F9"/>
    <w:multiLevelType w:val="hybridMultilevel"/>
    <w:tmpl w:val="B0649202"/>
    <w:lvl w:ilvl="0" w:tplc="A0CAD764">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0">
    <w:nsid w:val="24017377"/>
    <w:multiLevelType w:val="multilevel"/>
    <w:tmpl w:val="83003EFA"/>
    <w:lvl w:ilvl="0">
      <w:start w:val="1"/>
      <w:numFmt w:val="decimal"/>
      <w:lvlText w:val="%1."/>
      <w:lvlJc w:val="left"/>
      <w:pPr>
        <w:ind w:left="357" w:hanging="360"/>
      </w:pPr>
      <w:rPr>
        <w:rFonts w:hint="default"/>
      </w:rPr>
    </w:lvl>
    <w:lvl w:ilvl="1">
      <w:start w:val="1"/>
      <w:numFmt w:val="decimal"/>
      <w:isLgl/>
      <w:lvlText w:val="%1.%2."/>
      <w:lvlJc w:val="left"/>
      <w:pPr>
        <w:ind w:left="657" w:hanging="66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11">
    <w:nsid w:val="26A42441"/>
    <w:multiLevelType w:val="multilevel"/>
    <w:tmpl w:val="2A6E3A66"/>
    <w:lvl w:ilvl="0">
      <w:start w:val="1"/>
      <w:numFmt w:val="decimal"/>
      <w:lvlText w:val="%1."/>
      <w:lvlJc w:val="left"/>
      <w:pPr>
        <w:ind w:left="76" w:hanging="360"/>
      </w:pPr>
    </w:lvl>
    <w:lvl w:ilvl="1">
      <w:start w:val="1"/>
      <w:numFmt w:val="decimal"/>
      <w:lvlText w:val="%1.%2."/>
      <w:lvlJc w:val="left"/>
      <w:pPr>
        <w:ind w:left="796" w:hanging="720"/>
      </w:pPr>
    </w:lvl>
    <w:lvl w:ilvl="2">
      <w:start w:val="1"/>
      <w:numFmt w:val="decimal"/>
      <w:lvlText w:val="%1.%2.%3."/>
      <w:lvlJc w:val="left"/>
      <w:pPr>
        <w:ind w:left="1156" w:hanging="720"/>
      </w:pPr>
    </w:lvl>
    <w:lvl w:ilvl="3">
      <w:start w:val="1"/>
      <w:numFmt w:val="decimal"/>
      <w:lvlText w:val="%1.%2.%3.%4."/>
      <w:lvlJc w:val="left"/>
      <w:pPr>
        <w:ind w:left="1876" w:hanging="1080"/>
      </w:pPr>
    </w:lvl>
    <w:lvl w:ilvl="4">
      <w:start w:val="1"/>
      <w:numFmt w:val="decimal"/>
      <w:lvlText w:val="%1.%2.%3.%4.%5."/>
      <w:lvlJc w:val="left"/>
      <w:pPr>
        <w:ind w:left="2236" w:hanging="1080"/>
      </w:pPr>
    </w:lvl>
    <w:lvl w:ilvl="5">
      <w:start w:val="1"/>
      <w:numFmt w:val="decimal"/>
      <w:lvlText w:val="%1.%2.%3.%4.%5.%6."/>
      <w:lvlJc w:val="left"/>
      <w:pPr>
        <w:ind w:left="2956" w:hanging="1439"/>
      </w:pPr>
    </w:lvl>
    <w:lvl w:ilvl="6">
      <w:start w:val="1"/>
      <w:numFmt w:val="decimal"/>
      <w:lvlText w:val="%1.%2.%3.%4.%5.%6.%7."/>
      <w:lvlJc w:val="left"/>
      <w:pPr>
        <w:ind w:left="3676" w:hanging="1799"/>
      </w:pPr>
    </w:lvl>
    <w:lvl w:ilvl="7">
      <w:start w:val="1"/>
      <w:numFmt w:val="decimal"/>
      <w:lvlText w:val="%1.%2.%3.%4.%5.%6.%7.%8."/>
      <w:lvlJc w:val="left"/>
      <w:pPr>
        <w:ind w:left="4036" w:hanging="1800"/>
      </w:pPr>
    </w:lvl>
    <w:lvl w:ilvl="8">
      <w:start w:val="1"/>
      <w:numFmt w:val="decimal"/>
      <w:lvlText w:val="%1.%2.%3.%4.%5.%6.%7.%8.%9."/>
      <w:lvlJc w:val="left"/>
      <w:pPr>
        <w:ind w:left="4756" w:hanging="2160"/>
      </w:pPr>
    </w:lvl>
  </w:abstractNum>
  <w:abstractNum w:abstractNumId="12">
    <w:nsid w:val="26CD34C8"/>
    <w:multiLevelType w:val="multilevel"/>
    <w:tmpl w:val="0C489134"/>
    <w:lvl w:ilvl="0">
      <w:start w:val="1"/>
      <w:numFmt w:val="decimal"/>
      <w:lvlText w:val="%1."/>
      <w:lvlJc w:val="left"/>
      <w:pPr>
        <w:ind w:left="555" w:hanging="555"/>
      </w:pPr>
      <w:rPr>
        <w:sz w:val="22"/>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29001930"/>
    <w:multiLevelType w:val="hybridMultilevel"/>
    <w:tmpl w:val="1D90A86E"/>
    <w:lvl w:ilvl="0" w:tplc="05445472">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4">
    <w:nsid w:val="2C2371BB"/>
    <w:multiLevelType w:val="hybridMultilevel"/>
    <w:tmpl w:val="C8781E7A"/>
    <w:lvl w:ilvl="0" w:tplc="95988624">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C893E7F"/>
    <w:multiLevelType w:val="multilevel"/>
    <w:tmpl w:val="9CB66902"/>
    <w:lvl w:ilvl="0">
      <w:start w:val="1"/>
      <w:numFmt w:val="decimal"/>
      <w:lvlText w:val="%1."/>
      <w:lvlJc w:val="left"/>
      <w:pPr>
        <w:ind w:left="540" w:hanging="540"/>
      </w:pPr>
      <w:rPr>
        <w:b w:val="0"/>
        <w:i w:val="0"/>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2D294CB2"/>
    <w:multiLevelType w:val="multilevel"/>
    <w:tmpl w:val="FC446124"/>
    <w:lvl w:ilvl="0">
      <w:start w:val="1"/>
      <w:numFmt w:val="decimal"/>
      <w:lvlText w:val="%1."/>
      <w:lvlJc w:val="left"/>
      <w:pPr>
        <w:ind w:left="450" w:hanging="450"/>
      </w:pPr>
    </w:lvl>
    <w:lvl w:ilvl="1">
      <w:start w:val="4"/>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7">
    <w:nsid w:val="2D7D4A46"/>
    <w:multiLevelType w:val="multilevel"/>
    <w:tmpl w:val="59F6BD88"/>
    <w:lvl w:ilvl="0">
      <w:start w:val="1"/>
      <w:numFmt w:val="decimal"/>
      <w:lvlText w:val="%1."/>
      <w:lvlJc w:val="left"/>
      <w:pPr>
        <w:ind w:left="495" w:hanging="495"/>
      </w:p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2B17B6B"/>
    <w:multiLevelType w:val="hybridMultilevel"/>
    <w:tmpl w:val="7C1CBB36"/>
    <w:lvl w:ilvl="0" w:tplc="1E7247EC">
      <w:start w:val="1"/>
      <w:numFmt w:val="decimal"/>
      <w:lvlText w:val="%1."/>
      <w:lvlJc w:val="left"/>
      <w:pPr>
        <w:ind w:left="417" w:hanging="42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9">
    <w:nsid w:val="42D65490"/>
    <w:multiLevelType w:val="hybridMultilevel"/>
    <w:tmpl w:val="0590D494"/>
    <w:lvl w:ilvl="0" w:tplc="93C20D1A">
      <w:start w:val="1"/>
      <w:numFmt w:val="decimal"/>
      <w:lvlText w:val="%1."/>
      <w:lvlJc w:val="left"/>
      <w:pPr>
        <w:ind w:left="357" w:hanging="360"/>
      </w:pPr>
      <w:rPr>
        <w:rFonts w:hint="default"/>
        <w:color w:val="000000"/>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0">
    <w:nsid w:val="47F366B2"/>
    <w:multiLevelType w:val="multilevel"/>
    <w:tmpl w:val="E9F29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D8E10A0"/>
    <w:multiLevelType w:val="multilevel"/>
    <w:tmpl w:val="A68268E0"/>
    <w:lvl w:ilvl="0">
      <w:start w:val="1"/>
      <w:numFmt w:val="decimal"/>
      <w:lvlText w:val="%1."/>
      <w:lvlJc w:val="left"/>
      <w:pPr>
        <w:ind w:left="357" w:hanging="360"/>
      </w:pPr>
      <w:rPr>
        <w:rFonts w:hint="default"/>
      </w:rPr>
    </w:lvl>
    <w:lvl w:ilvl="1">
      <w:start w:val="1"/>
      <w:numFmt w:val="decimal"/>
      <w:isLgl/>
      <w:lvlText w:val="%1.%2."/>
      <w:lvlJc w:val="left"/>
      <w:pPr>
        <w:ind w:left="477" w:hanging="48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22">
    <w:nsid w:val="4E66539F"/>
    <w:multiLevelType w:val="hybridMultilevel"/>
    <w:tmpl w:val="DE981588"/>
    <w:lvl w:ilvl="0" w:tplc="E1F059DC">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23">
    <w:nsid w:val="515B5C42"/>
    <w:multiLevelType w:val="multilevel"/>
    <w:tmpl w:val="58B47A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3A69EB"/>
    <w:multiLevelType w:val="hybridMultilevel"/>
    <w:tmpl w:val="6E5E9A2A"/>
    <w:lvl w:ilvl="0" w:tplc="9598862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60A7BA8"/>
    <w:multiLevelType w:val="multilevel"/>
    <w:tmpl w:val="E9F29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6F5438E"/>
    <w:multiLevelType w:val="hybridMultilevel"/>
    <w:tmpl w:val="73843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9183D13"/>
    <w:multiLevelType w:val="multilevel"/>
    <w:tmpl w:val="65222110"/>
    <w:lvl w:ilvl="0">
      <w:start w:val="10"/>
      <w:numFmt w:val="decimal"/>
      <w:lvlText w:val="%1."/>
      <w:lvlJc w:val="left"/>
      <w:pPr>
        <w:ind w:left="480" w:hanging="480"/>
      </w:pPr>
      <w:rPr>
        <w:rFonts w:hint="default"/>
      </w:rPr>
    </w:lvl>
    <w:lvl w:ilvl="1">
      <w:start w:val="1"/>
      <w:numFmt w:val="decimal"/>
      <w:lvlText w:val="%1.%2."/>
      <w:lvlJc w:val="left"/>
      <w:pPr>
        <w:ind w:left="479" w:hanging="48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8">
    <w:nsid w:val="59FC6AD6"/>
    <w:multiLevelType w:val="multilevel"/>
    <w:tmpl w:val="9CE6AFF2"/>
    <w:lvl w:ilvl="0">
      <w:start w:val="1"/>
      <w:numFmt w:val="decimal"/>
      <w:lvlText w:val="%1."/>
      <w:lvlJc w:val="left"/>
      <w:pPr>
        <w:ind w:left="357" w:hanging="360"/>
      </w:pPr>
      <w:rPr>
        <w:rFonts w:hint="default"/>
      </w:rPr>
    </w:lvl>
    <w:lvl w:ilvl="1">
      <w:start w:val="1"/>
      <w:numFmt w:val="decimal"/>
      <w:isLgl/>
      <w:lvlText w:val="%1.%2."/>
      <w:lvlJc w:val="left"/>
      <w:pPr>
        <w:ind w:left="477" w:hanging="48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29">
    <w:nsid w:val="5D8B6ACB"/>
    <w:multiLevelType w:val="multilevel"/>
    <w:tmpl w:val="8826BD90"/>
    <w:lvl w:ilvl="0">
      <w:start w:val="8"/>
      <w:numFmt w:val="decimal"/>
      <w:lvlText w:val="%1."/>
      <w:lvlJc w:val="left"/>
      <w:pPr>
        <w:ind w:left="360" w:hanging="360"/>
      </w:pPr>
      <w:rPr>
        <w:rFonts w:hint="default"/>
      </w:rPr>
    </w:lvl>
    <w:lvl w:ilvl="1">
      <w:start w:val="2"/>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0">
    <w:nsid w:val="5F0925CB"/>
    <w:multiLevelType w:val="hybridMultilevel"/>
    <w:tmpl w:val="B6EAC2B4"/>
    <w:lvl w:ilvl="0" w:tplc="0B227108">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31">
    <w:nsid w:val="60660264"/>
    <w:multiLevelType w:val="multilevel"/>
    <w:tmpl w:val="AFD2A6E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942545"/>
    <w:multiLevelType w:val="multilevel"/>
    <w:tmpl w:val="0C489134"/>
    <w:lvl w:ilvl="0">
      <w:start w:val="1"/>
      <w:numFmt w:val="decimal"/>
      <w:lvlText w:val="%1."/>
      <w:lvlJc w:val="left"/>
      <w:pPr>
        <w:ind w:left="555" w:hanging="555"/>
      </w:pPr>
      <w:rPr>
        <w:sz w:val="22"/>
        <w:szCs w:val="2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5E001E7"/>
    <w:multiLevelType w:val="multilevel"/>
    <w:tmpl w:val="43FA2894"/>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65E7919"/>
    <w:multiLevelType w:val="hybridMultilevel"/>
    <w:tmpl w:val="D236FA08"/>
    <w:lvl w:ilvl="0" w:tplc="BD921256">
      <w:start w:val="1"/>
      <w:numFmt w:val="decimal"/>
      <w:lvlText w:val="%1."/>
      <w:lvlJc w:val="left"/>
      <w:pPr>
        <w:ind w:left="2562" w:hanging="2565"/>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35">
    <w:nsid w:val="689316DD"/>
    <w:multiLevelType w:val="multilevel"/>
    <w:tmpl w:val="B3788992"/>
    <w:lvl w:ilvl="0">
      <w:start w:val="1"/>
      <w:numFmt w:val="decimal"/>
      <w:lvlText w:val="%1."/>
      <w:lvlJc w:val="left"/>
      <w:pPr>
        <w:ind w:left="492" w:hanging="495"/>
      </w:pPr>
      <w:rPr>
        <w:rFonts w:hint="default"/>
      </w:rPr>
    </w:lvl>
    <w:lvl w:ilvl="1">
      <w:start w:val="1"/>
      <w:numFmt w:val="decimal"/>
      <w:isLgl/>
      <w:lvlText w:val="%1.%2."/>
      <w:lvlJc w:val="left"/>
      <w:pPr>
        <w:ind w:left="477" w:hanging="48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36">
    <w:nsid w:val="6AAA505A"/>
    <w:multiLevelType w:val="multilevel"/>
    <w:tmpl w:val="61F8C034"/>
    <w:lvl w:ilvl="0">
      <w:start w:val="1"/>
      <w:numFmt w:val="decimal"/>
      <w:lvlText w:val="%1."/>
      <w:lvlJc w:val="left"/>
      <w:pPr>
        <w:ind w:left="432" w:hanging="435"/>
      </w:pPr>
      <w:rPr>
        <w:rFonts w:hint="default"/>
      </w:rPr>
    </w:lvl>
    <w:lvl w:ilvl="1">
      <w:start w:val="1"/>
      <w:numFmt w:val="decimal"/>
      <w:isLgl/>
      <w:lvlText w:val="%1.%2."/>
      <w:lvlJc w:val="left"/>
      <w:pPr>
        <w:ind w:left="717" w:hanging="720"/>
      </w:pPr>
      <w:rPr>
        <w:rFonts w:hint="default"/>
      </w:rPr>
    </w:lvl>
    <w:lvl w:ilvl="2">
      <w:start w:val="1"/>
      <w:numFmt w:val="decimal"/>
      <w:isLgl/>
      <w:lvlText w:val="%1.%2.%3."/>
      <w:lvlJc w:val="left"/>
      <w:pPr>
        <w:ind w:left="717" w:hanging="720"/>
      </w:pPr>
      <w:rPr>
        <w:rFonts w:hint="default"/>
      </w:rPr>
    </w:lvl>
    <w:lvl w:ilvl="3">
      <w:start w:val="1"/>
      <w:numFmt w:val="decimal"/>
      <w:isLgl/>
      <w:lvlText w:val="%1.%2.%3.%4."/>
      <w:lvlJc w:val="left"/>
      <w:pPr>
        <w:ind w:left="717" w:hanging="720"/>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37">
    <w:nsid w:val="72446F96"/>
    <w:multiLevelType w:val="hybridMultilevel"/>
    <w:tmpl w:val="19E6F1CA"/>
    <w:lvl w:ilvl="0" w:tplc="95988624">
      <w:start w:val="1"/>
      <w:numFmt w:val="decimal"/>
      <w:lvlText w:val="%1.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8">
    <w:nsid w:val="72767620"/>
    <w:multiLevelType w:val="multilevel"/>
    <w:tmpl w:val="08D2CE10"/>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73CA5897"/>
    <w:multiLevelType w:val="multilevel"/>
    <w:tmpl w:val="089CC618"/>
    <w:lvl w:ilvl="0">
      <w:start w:val="1"/>
      <w:numFmt w:val="decimal"/>
      <w:lvlText w:val="%1."/>
      <w:lvlJc w:val="left"/>
      <w:pPr>
        <w:ind w:left="357" w:hanging="360"/>
      </w:pPr>
      <w:rPr>
        <w:rFonts w:hint="default"/>
      </w:rPr>
    </w:lvl>
    <w:lvl w:ilvl="1">
      <w:start w:val="1"/>
      <w:numFmt w:val="decimal"/>
      <w:isLgl/>
      <w:lvlText w:val="%1.%2."/>
      <w:lvlJc w:val="left"/>
      <w:pPr>
        <w:ind w:left="852" w:hanging="855"/>
      </w:pPr>
      <w:rPr>
        <w:rFonts w:hint="default"/>
      </w:rPr>
    </w:lvl>
    <w:lvl w:ilvl="2">
      <w:start w:val="1"/>
      <w:numFmt w:val="decimal"/>
      <w:isLgl/>
      <w:lvlText w:val="%1.%2.%3."/>
      <w:lvlJc w:val="left"/>
      <w:pPr>
        <w:ind w:left="852" w:hanging="855"/>
      </w:pPr>
      <w:rPr>
        <w:rFonts w:hint="default"/>
      </w:rPr>
    </w:lvl>
    <w:lvl w:ilvl="3">
      <w:start w:val="1"/>
      <w:numFmt w:val="decimal"/>
      <w:isLgl/>
      <w:lvlText w:val="%1.%2.%3.%4."/>
      <w:lvlJc w:val="left"/>
      <w:pPr>
        <w:ind w:left="852" w:hanging="855"/>
      </w:pPr>
      <w:rPr>
        <w:rFonts w:hint="default"/>
      </w:rPr>
    </w:lvl>
    <w:lvl w:ilvl="4">
      <w:start w:val="1"/>
      <w:numFmt w:val="decimal"/>
      <w:isLgl/>
      <w:lvlText w:val="%1.%2.%3.%4.%5."/>
      <w:lvlJc w:val="left"/>
      <w:pPr>
        <w:ind w:left="1077" w:hanging="1080"/>
      </w:pPr>
      <w:rPr>
        <w:rFonts w:hint="default"/>
      </w:rPr>
    </w:lvl>
    <w:lvl w:ilvl="5">
      <w:start w:val="1"/>
      <w:numFmt w:val="decimal"/>
      <w:isLgl/>
      <w:lvlText w:val="%1.%2.%3.%4.%5.%6."/>
      <w:lvlJc w:val="left"/>
      <w:pPr>
        <w:ind w:left="1077" w:hanging="1080"/>
      </w:pPr>
      <w:rPr>
        <w:rFonts w:hint="default"/>
      </w:rPr>
    </w:lvl>
    <w:lvl w:ilvl="6">
      <w:start w:val="1"/>
      <w:numFmt w:val="decimal"/>
      <w:isLgl/>
      <w:lvlText w:val="%1.%2.%3.%4.%5.%6.%7."/>
      <w:lvlJc w:val="left"/>
      <w:pPr>
        <w:ind w:left="1437" w:hanging="1440"/>
      </w:pPr>
      <w:rPr>
        <w:rFonts w:hint="default"/>
      </w:rPr>
    </w:lvl>
    <w:lvl w:ilvl="7">
      <w:start w:val="1"/>
      <w:numFmt w:val="decimal"/>
      <w:isLgl/>
      <w:lvlText w:val="%1.%2.%3.%4.%5.%6.%7.%8."/>
      <w:lvlJc w:val="left"/>
      <w:pPr>
        <w:ind w:left="1437" w:hanging="1440"/>
      </w:pPr>
      <w:rPr>
        <w:rFonts w:hint="default"/>
      </w:rPr>
    </w:lvl>
    <w:lvl w:ilvl="8">
      <w:start w:val="1"/>
      <w:numFmt w:val="decimal"/>
      <w:isLgl/>
      <w:lvlText w:val="%1.%2.%3.%4.%5.%6.%7.%8.%9."/>
      <w:lvlJc w:val="left"/>
      <w:pPr>
        <w:ind w:left="1797" w:hanging="1800"/>
      </w:pPr>
      <w:rPr>
        <w:rFonts w:hint="default"/>
      </w:rPr>
    </w:lvl>
  </w:abstractNum>
  <w:abstractNum w:abstractNumId="40">
    <w:nsid w:val="779A24B0"/>
    <w:multiLevelType w:val="hybridMultilevel"/>
    <w:tmpl w:val="E996B66C"/>
    <w:lvl w:ilvl="0" w:tplc="25441BE8">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41">
    <w:nsid w:val="7B5A7DD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CB1674D"/>
    <w:multiLevelType w:val="multilevel"/>
    <w:tmpl w:val="8F2608D4"/>
    <w:lvl w:ilvl="0">
      <w:start w:val="31"/>
      <w:numFmt w:val="decimal"/>
      <w:lvlText w:val="%1."/>
      <w:lvlJc w:val="left"/>
      <w:pPr>
        <w:ind w:left="825" w:hanging="375"/>
      </w:pPr>
    </w:lvl>
    <w:lvl w:ilvl="1">
      <w:start w:val="1"/>
      <w:numFmt w:val="decimal"/>
      <w:lvlText w:val="%1.%2."/>
      <w:lvlJc w:val="left"/>
      <w:pPr>
        <w:ind w:left="1170" w:hanging="720"/>
      </w:pPr>
    </w:lvl>
    <w:lvl w:ilvl="2">
      <w:start w:val="1"/>
      <w:numFmt w:val="decimal"/>
      <w:lvlText w:val="%1.%2.%3."/>
      <w:lvlJc w:val="left"/>
      <w:pPr>
        <w:ind w:left="1170" w:hanging="720"/>
      </w:pPr>
    </w:lvl>
    <w:lvl w:ilvl="3">
      <w:start w:val="1"/>
      <w:numFmt w:val="decimal"/>
      <w:lvlText w:val="%1.%2.%3.%4."/>
      <w:lvlJc w:val="left"/>
      <w:pPr>
        <w:ind w:left="1530" w:hanging="1080"/>
      </w:pPr>
    </w:lvl>
    <w:lvl w:ilvl="4">
      <w:start w:val="1"/>
      <w:numFmt w:val="decimal"/>
      <w:lvlText w:val="%1.%2.%3.%4.%5."/>
      <w:lvlJc w:val="left"/>
      <w:pPr>
        <w:ind w:left="1530" w:hanging="1080"/>
      </w:pPr>
    </w:lvl>
    <w:lvl w:ilvl="5">
      <w:start w:val="1"/>
      <w:numFmt w:val="decimal"/>
      <w:lvlText w:val="%1.%2.%3.%4.%5.%6."/>
      <w:lvlJc w:val="left"/>
      <w:pPr>
        <w:ind w:left="1890" w:hanging="1440"/>
      </w:pPr>
    </w:lvl>
    <w:lvl w:ilvl="6">
      <w:start w:val="1"/>
      <w:numFmt w:val="decimal"/>
      <w:lvlText w:val="%1.%2.%3.%4.%5.%6.%7."/>
      <w:lvlJc w:val="left"/>
      <w:pPr>
        <w:ind w:left="2250" w:hanging="1800"/>
      </w:pPr>
    </w:lvl>
    <w:lvl w:ilvl="7">
      <w:start w:val="1"/>
      <w:numFmt w:val="decimal"/>
      <w:lvlText w:val="%1.%2.%3.%4.%5.%6.%7.%8."/>
      <w:lvlJc w:val="left"/>
      <w:pPr>
        <w:ind w:left="2250" w:hanging="1800"/>
      </w:pPr>
    </w:lvl>
    <w:lvl w:ilvl="8">
      <w:start w:val="1"/>
      <w:numFmt w:val="decimal"/>
      <w:lvlText w:val="%1.%2.%3.%4.%5.%6.%7.%8.%9."/>
      <w:lvlJc w:val="left"/>
      <w:pPr>
        <w:ind w:left="2610" w:hanging="2160"/>
      </w:pPr>
    </w:lvl>
  </w:abstractNum>
  <w:abstractNum w:abstractNumId="43">
    <w:nsid w:val="7D904ECC"/>
    <w:multiLevelType w:val="multilevel"/>
    <w:tmpl w:val="76200E02"/>
    <w:lvl w:ilvl="0">
      <w:start w:val="1"/>
      <w:numFmt w:val="decimal"/>
      <w:lvlText w:val="%1."/>
      <w:lvlJc w:val="left"/>
      <w:pPr>
        <w:ind w:left="720" w:hanging="360"/>
      </w:pPr>
      <w:rPr>
        <w:i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19"/>
  </w:num>
  <w:num w:numId="2">
    <w:abstractNumId w:val="26"/>
  </w:num>
  <w:num w:numId="3">
    <w:abstractNumId w:val="16"/>
  </w:num>
  <w:num w:numId="4">
    <w:abstractNumId w:val="42"/>
  </w:num>
  <w:num w:numId="5">
    <w:abstractNumId w:val="32"/>
  </w:num>
  <w:num w:numId="6">
    <w:abstractNumId w:val="0"/>
  </w:num>
  <w:num w:numId="7">
    <w:abstractNumId w:val="7"/>
  </w:num>
  <w:num w:numId="8">
    <w:abstractNumId w:val="17"/>
  </w:num>
  <w:num w:numId="9">
    <w:abstractNumId w:val="43"/>
  </w:num>
  <w:num w:numId="10">
    <w:abstractNumId w:val="38"/>
  </w:num>
  <w:num w:numId="11">
    <w:abstractNumId w:val="15"/>
  </w:num>
  <w:num w:numId="12">
    <w:abstractNumId w:val="11"/>
  </w:num>
  <w:num w:numId="13">
    <w:abstractNumId w:val="4"/>
  </w:num>
  <w:num w:numId="14">
    <w:abstractNumId w:val="33"/>
  </w:num>
  <w:num w:numId="15">
    <w:abstractNumId w:val="1"/>
  </w:num>
  <w:num w:numId="16">
    <w:abstractNumId w:val="23"/>
  </w:num>
  <w:num w:numId="17">
    <w:abstractNumId w:val="29"/>
  </w:num>
  <w:num w:numId="18">
    <w:abstractNumId w:val="27"/>
  </w:num>
  <w:num w:numId="19">
    <w:abstractNumId w:val="31"/>
  </w:num>
  <w:num w:numId="20">
    <w:abstractNumId w:val="41"/>
  </w:num>
  <w:num w:numId="21">
    <w:abstractNumId w:val="5"/>
  </w:num>
  <w:num w:numId="22">
    <w:abstractNumId w:val="14"/>
  </w:num>
  <w:num w:numId="23">
    <w:abstractNumId w:val="12"/>
  </w:num>
  <w:num w:numId="24">
    <w:abstractNumId w:val="24"/>
  </w:num>
  <w:num w:numId="25">
    <w:abstractNumId w:val="20"/>
  </w:num>
  <w:num w:numId="26">
    <w:abstractNumId w:val="37"/>
  </w:num>
  <w:num w:numId="27">
    <w:abstractNumId w:val="25"/>
  </w:num>
  <w:num w:numId="28">
    <w:abstractNumId w:val="21"/>
  </w:num>
  <w:num w:numId="29">
    <w:abstractNumId w:val="34"/>
  </w:num>
  <w:num w:numId="30">
    <w:abstractNumId w:val="9"/>
  </w:num>
  <w:num w:numId="31">
    <w:abstractNumId w:val="2"/>
  </w:num>
  <w:num w:numId="32">
    <w:abstractNumId w:val="39"/>
  </w:num>
  <w:num w:numId="33">
    <w:abstractNumId w:val="6"/>
  </w:num>
  <w:num w:numId="34">
    <w:abstractNumId w:val="30"/>
  </w:num>
  <w:num w:numId="35">
    <w:abstractNumId w:val="13"/>
  </w:num>
  <w:num w:numId="36">
    <w:abstractNumId w:val="22"/>
  </w:num>
  <w:num w:numId="37">
    <w:abstractNumId w:val="10"/>
  </w:num>
  <w:num w:numId="38">
    <w:abstractNumId w:val="18"/>
  </w:num>
  <w:num w:numId="39">
    <w:abstractNumId w:val="40"/>
  </w:num>
  <w:num w:numId="40">
    <w:abstractNumId w:val="28"/>
  </w:num>
  <w:num w:numId="41">
    <w:abstractNumId w:val="36"/>
  </w:num>
  <w:num w:numId="42">
    <w:abstractNumId w:val="35"/>
  </w:num>
  <w:num w:numId="43">
    <w:abstractNumId w:val="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C1"/>
    <w:rsid w:val="00040C83"/>
    <w:rsid w:val="000835BB"/>
    <w:rsid w:val="000869E1"/>
    <w:rsid w:val="000C1976"/>
    <w:rsid w:val="000C4702"/>
    <w:rsid w:val="00136F60"/>
    <w:rsid w:val="00144A2B"/>
    <w:rsid w:val="00174220"/>
    <w:rsid w:val="00185138"/>
    <w:rsid w:val="00233254"/>
    <w:rsid w:val="002E2C93"/>
    <w:rsid w:val="002F2C12"/>
    <w:rsid w:val="00306FB0"/>
    <w:rsid w:val="00315419"/>
    <w:rsid w:val="00323F6D"/>
    <w:rsid w:val="00365E9B"/>
    <w:rsid w:val="00372AC2"/>
    <w:rsid w:val="00375E08"/>
    <w:rsid w:val="003B602A"/>
    <w:rsid w:val="003B61C7"/>
    <w:rsid w:val="003B776B"/>
    <w:rsid w:val="003D4EC4"/>
    <w:rsid w:val="003E08D8"/>
    <w:rsid w:val="00410306"/>
    <w:rsid w:val="004673F3"/>
    <w:rsid w:val="004B3174"/>
    <w:rsid w:val="005B42DD"/>
    <w:rsid w:val="005E4C51"/>
    <w:rsid w:val="00614717"/>
    <w:rsid w:val="0063530D"/>
    <w:rsid w:val="006563C1"/>
    <w:rsid w:val="00694DDA"/>
    <w:rsid w:val="006B4BED"/>
    <w:rsid w:val="006D78B9"/>
    <w:rsid w:val="00711BA9"/>
    <w:rsid w:val="0076349A"/>
    <w:rsid w:val="00767700"/>
    <w:rsid w:val="007715A8"/>
    <w:rsid w:val="007B329B"/>
    <w:rsid w:val="0081554F"/>
    <w:rsid w:val="00827CDC"/>
    <w:rsid w:val="00853B08"/>
    <w:rsid w:val="008B4042"/>
    <w:rsid w:val="008C0069"/>
    <w:rsid w:val="008C2996"/>
    <w:rsid w:val="00916225"/>
    <w:rsid w:val="0092439F"/>
    <w:rsid w:val="009A04E2"/>
    <w:rsid w:val="009B3ABB"/>
    <w:rsid w:val="009D6DC1"/>
    <w:rsid w:val="00A36722"/>
    <w:rsid w:val="00A43353"/>
    <w:rsid w:val="00A44B65"/>
    <w:rsid w:val="00A85399"/>
    <w:rsid w:val="00A85449"/>
    <w:rsid w:val="00AB49DD"/>
    <w:rsid w:val="00AC6959"/>
    <w:rsid w:val="00AD0C40"/>
    <w:rsid w:val="00AE4B62"/>
    <w:rsid w:val="00AE51AD"/>
    <w:rsid w:val="00AF272F"/>
    <w:rsid w:val="00AF6A2A"/>
    <w:rsid w:val="00B042EA"/>
    <w:rsid w:val="00B3468A"/>
    <w:rsid w:val="00B41BA2"/>
    <w:rsid w:val="00B82930"/>
    <w:rsid w:val="00BE0DF1"/>
    <w:rsid w:val="00C36BAA"/>
    <w:rsid w:val="00C82557"/>
    <w:rsid w:val="00CF175A"/>
    <w:rsid w:val="00DA6292"/>
    <w:rsid w:val="00DB43BD"/>
    <w:rsid w:val="00DB4B71"/>
    <w:rsid w:val="00DC7BD2"/>
    <w:rsid w:val="00DD0590"/>
    <w:rsid w:val="00DE53A2"/>
    <w:rsid w:val="00DF46DE"/>
    <w:rsid w:val="00E046FD"/>
    <w:rsid w:val="00E16397"/>
    <w:rsid w:val="00E74411"/>
    <w:rsid w:val="00EB222A"/>
    <w:rsid w:val="00EC2827"/>
    <w:rsid w:val="00EC363C"/>
    <w:rsid w:val="00EC61B8"/>
    <w:rsid w:val="00EC67EB"/>
    <w:rsid w:val="00ED06DF"/>
    <w:rsid w:val="00F01733"/>
    <w:rsid w:val="00F07923"/>
    <w:rsid w:val="00F16C70"/>
    <w:rsid w:val="00F3089C"/>
    <w:rsid w:val="00F330D8"/>
    <w:rsid w:val="00F43C70"/>
    <w:rsid w:val="00F6191D"/>
    <w:rsid w:val="00F76F08"/>
    <w:rsid w:val="00F82697"/>
    <w:rsid w:val="00F93199"/>
    <w:rsid w:val="00FE0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link w:val="Heading4Char"/>
    <w:uiPriority w:val="9"/>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paragraph" w:styleId="Heading7">
    <w:name w:val="heading 7"/>
    <w:basedOn w:val="Normal"/>
    <w:next w:val="Normal"/>
    <w:link w:val="Heading7Char"/>
    <w:uiPriority w:val="9"/>
    <w:semiHidden/>
    <w:unhideWhenUsed/>
    <w:qFormat/>
    <w:rsid w:val="00EC61B8"/>
    <w:pPr>
      <w:keepNext/>
      <w:keepLines/>
      <w:suppressAutoHyphens w:val="0"/>
      <w:spacing w:before="40" w:line="259" w:lineRule="auto"/>
      <w:ind w:leftChars="0" w:left="0" w:firstLineChars="0" w:firstLine="0"/>
      <w:textDirection w:val="lrTb"/>
      <w:textAlignment w:val="auto"/>
      <w:outlineLvl w:val="6"/>
    </w:pPr>
    <w:rPr>
      <w:rFonts w:asciiTheme="majorHAnsi" w:eastAsiaTheme="majorEastAsia" w:hAnsiTheme="majorHAnsi" w:cstheme="majorBidi"/>
      <w:i/>
      <w:iCs/>
      <w:color w:val="243F60" w:themeColor="accent1" w:themeShade="7F"/>
      <w:position w:val="0"/>
      <w:sz w:val="22"/>
      <w:szCs w:val="22"/>
      <w:lang w:eastAsia="lv-LV"/>
    </w:rPr>
  </w:style>
  <w:style w:type="paragraph" w:styleId="Heading8">
    <w:name w:val="heading 8"/>
    <w:basedOn w:val="Normal"/>
    <w:next w:val="Normal"/>
    <w:link w:val="Heading8Char"/>
    <w:qFormat/>
    <w:rsid w:val="00EC61B8"/>
    <w:pPr>
      <w:keepNext/>
      <w:suppressAutoHyphens w:val="0"/>
      <w:spacing w:line="240" w:lineRule="auto"/>
      <w:ind w:leftChars="0" w:left="1440" w:firstLineChars="0" w:firstLine="720"/>
      <w:jc w:val="center"/>
      <w:textDirection w:val="lrTb"/>
      <w:textAlignment w:val="auto"/>
      <w:outlineLvl w:val="7"/>
    </w:pPr>
    <w:rPr>
      <w:rFonts w:ascii="Times New Roman" w:hAnsi="Times New Roman"/>
      <w:b/>
      <w:i/>
      <w:position w:val="0"/>
      <w:sz w:val="24"/>
      <w:lang w:val="x-none" w:eastAsia="x-none"/>
    </w:rPr>
  </w:style>
  <w:style w:type="paragraph" w:styleId="Heading9">
    <w:name w:val="heading 9"/>
    <w:basedOn w:val="Normal"/>
    <w:next w:val="Normal"/>
    <w:link w:val="Heading9Char"/>
    <w:uiPriority w:val="9"/>
    <w:semiHidden/>
    <w:unhideWhenUsed/>
    <w:qFormat/>
    <w:rsid w:val="00EC61B8"/>
    <w:pPr>
      <w:keepNext/>
      <w:keepLines/>
      <w:suppressAutoHyphens w:val="0"/>
      <w:spacing w:before="40" w:line="259" w:lineRule="auto"/>
      <w:ind w:leftChars="0" w:left="0" w:firstLineChars="0" w:firstLine="0"/>
      <w:textDirection w:val="lrTb"/>
      <w:textAlignment w:val="auto"/>
      <w:outlineLvl w:val="8"/>
    </w:pPr>
    <w:rPr>
      <w:rFonts w:asciiTheme="majorHAnsi" w:eastAsiaTheme="majorEastAsia" w:hAnsiTheme="majorHAnsi" w:cstheme="majorBidi"/>
      <w:i/>
      <w:iCs/>
      <w:color w:val="272727" w:themeColor="text1" w:themeTint="D8"/>
      <w:position w:val="0"/>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61B8"/>
    <w:rPr>
      <w:b/>
      <w:bCs/>
      <w:color w:val="000000"/>
      <w:spacing w:val="4"/>
      <w:position w:val="-1"/>
      <w:sz w:val="22"/>
      <w:szCs w:val="22"/>
      <w:shd w:val="clear" w:color="auto" w:fill="FFFFFF"/>
      <w:lang w:eastAsia="en-US"/>
    </w:rPr>
  </w:style>
  <w:style w:type="character" w:customStyle="1" w:styleId="Heading7Char">
    <w:name w:val="Heading 7 Char"/>
    <w:basedOn w:val="DefaultParagraphFont"/>
    <w:link w:val="Heading7"/>
    <w:uiPriority w:val="9"/>
    <w:semiHidden/>
    <w:rsid w:val="00EC61B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rsid w:val="00EC61B8"/>
    <w:rPr>
      <w:b/>
      <w:i/>
      <w:sz w:val="24"/>
      <w:lang w:val="x-none" w:eastAsia="x-none"/>
    </w:rPr>
  </w:style>
  <w:style w:type="character" w:customStyle="1" w:styleId="Heading9Char">
    <w:name w:val="Heading 9 Char"/>
    <w:basedOn w:val="DefaultParagraphFont"/>
    <w:link w:val="Heading9"/>
    <w:uiPriority w:val="9"/>
    <w:semiHidden/>
    <w:rsid w:val="00EC61B8"/>
    <w:rPr>
      <w:rFonts w:asciiTheme="majorHAnsi" w:eastAsiaTheme="majorEastAsia" w:hAnsiTheme="majorHAnsi" w:cstheme="majorBidi"/>
      <w:i/>
      <w:iCs/>
      <w:color w:val="272727" w:themeColor="text1" w:themeTint="D8"/>
      <w:sz w:val="21"/>
      <w:szCs w:val="21"/>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jc w:val="center"/>
    </w:pPr>
    <w:rPr>
      <w:rFonts w:ascii="Arial" w:hAnsi="Arial"/>
      <w:b/>
      <w:snapToGrid w:val="0"/>
      <w:sz w:val="24"/>
    </w:rPr>
  </w:style>
  <w:style w:type="character" w:customStyle="1" w:styleId="TitleChar">
    <w:name w:val="Title Char"/>
    <w:basedOn w:val="DefaultParagraphFont"/>
    <w:link w:val="Title"/>
    <w:uiPriority w:val="10"/>
    <w:rsid w:val="00EC61B8"/>
    <w:rPr>
      <w:rFonts w:ascii="Arial" w:hAnsi="Arial"/>
      <w:b/>
      <w:snapToGrid w:val="0"/>
      <w:position w:val="-1"/>
      <w:sz w:val="24"/>
      <w:lang w:eastAsia="en-US"/>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uiPriority w:val="99"/>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sid w:val="00EC61B8"/>
    <w:rPr>
      <w:rFonts w:ascii="Tahoma" w:hAnsi="Tahoma" w:cs="Tahoma"/>
      <w:position w:val="-1"/>
      <w:sz w:val="16"/>
      <w:szCs w:val="16"/>
      <w:lang w:eastAsia="en-US"/>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link w:val="BodyTextChar"/>
    <w:uiPriority w:val="99"/>
    <w:pPr>
      <w:overflowPunct w:val="0"/>
      <w:autoSpaceDE w:val="0"/>
      <w:autoSpaceDN w:val="0"/>
      <w:adjustRightInd w:val="0"/>
      <w:jc w:val="both"/>
      <w:textAlignment w:val="baseline"/>
    </w:pPr>
    <w:rPr>
      <w:rFonts w:ascii="Times New Roman" w:hAnsi="Times New Roman"/>
      <w:sz w:val="24"/>
    </w:rPr>
  </w:style>
  <w:style w:type="character" w:customStyle="1" w:styleId="BodyTextChar">
    <w:name w:val="Body Text Char"/>
    <w:basedOn w:val="DefaultParagraphFont"/>
    <w:link w:val="BodyText"/>
    <w:uiPriority w:val="99"/>
    <w:rsid w:val="00EC61B8"/>
    <w:rPr>
      <w:position w:val="-1"/>
      <w:sz w:val="24"/>
      <w:lang w:eastAsia="en-US"/>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EC61B8"/>
    <w:rPr>
      <w:rFonts w:ascii="RimHelvetica" w:hAnsi="RimHelvetica"/>
      <w:position w:val="-1"/>
      <w:sz w:val="28"/>
      <w:lang w:eastAsia="en-US"/>
    </w:r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EC61B8"/>
    <w:rPr>
      <w:rFonts w:ascii="RimHelvetica" w:hAnsi="RimHelvetica"/>
      <w:position w:val="-1"/>
      <w:sz w:val="28"/>
      <w:lang w:eastAsia="en-US"/>
    </w:r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sid w:val="00EC61B8"/>
    <w:rPr>
      <w:rFonts w:ascii="RimHelvetica" w:hAnsi="RimHelvetica"/>
      <w:position w:val="-1"/>
      <w:lang w:eastAsia="en-US"/>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EC61B8"/>
    <w:rPr>
      <w:rFonts w:ascii="RimHelvetica" w:hAnsi="RimHelvetica"/>
      <w:b/>
      <w:bCs/>
      <w:position w:val="-1"/>
      <w:lang w:eastAsia="en-U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sid w:val="00EC61B8"/>
    <w:rPr>
      <w:rFonts w:ascii="RimHelvetica" w:hAnsi="RimHelvetica"/>
      <w:position w:val="-1"/>
      <w:sz w:val="28"/>
      <w:lang w:eastAsia="en-US"/>
    </w:r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paragraph" w:customStyle="1" w:styleId="tv213">
    <w:name w:val="tv213"/>
    <w:basedOn w:val="Normal"/>
    <w:rsid w:val="00EC61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styleId="List2">
    <w:name w:val="List 2"/>
    <w:basedOn w:val="Normal"/>
    <w:rsid w:val="00EC61B8"/>
    <w:pPr>
      <w:suppressAutoHyphens w:val="0"/>
      <w:spacing w:line="240" w:lineRule="auto"/>
      <w:ind w:leftChars="0" w:left="720" w:firstLineChars="0" w:hanging="360"/>
      <w:textDirection w:val="lrTb"/>
      <w:textAlignment w:val="auto"/>
      <w:outlineLvl w:val="9"/>
    </w:pPr>
    <w:rPr>
      <w:rFonts w:ascii="Times New Roman" w:hAnsi="Times New Roman"/>
      <w:position w:val="0"/>
      <w:sz w:val="20"/>
      <w:lang w:val="en-AU" w:eastAsia="lv-LV"/>
    </w:rPr>
  </w:style>
  <w:style w:type="character" w:customStyle="1" w:styleId="BodyTextIndentChar">
    <w:name w:val="Body Text Indent Char"/>
    <w:basedOn w:val="DefaultParagraphFont"/>
    <w:link w:val="BodyTextIndent"/>
    <w:uiPriority w:val="99"/>
    <w:semiHidden/>
    <w:rsid w:val="00EC61B8"/>
    <w:rPr>
      <w:rFonts w:ascii="Calibri" w:eastAsia="Calibri" w:hAnsi="Calibri" w:cs="Calibri"/>
      <w:sz w:val="22"/>
      <w:szCs w:val="22"/>
    </w:rPr>
  </w:style>
  <w:style w:type="paragraph" w:styleId="BodyTextIndent">
    <w:name w:val="Body Text Indent"/>
    <w:basedOn w:val="Normal"/>
    <w:link w:val="BodyTextIndentChar"/>
    <w:uiPriority w:val="99"/>
    <w:semiHidden/>
    <w:unhideWhenUsed/>
    <w:rsid w:val="00EC61B8"/>
    <w:pPr>
      <w:suppressAutoHyphens w:val="0"/>
      <w:spacing w:after="120" w:line="259" w:lineRule="auto"/>
      <w:ind w:leftChars="0" w:left="283" w:firstLineChars="0" w:firstLine="0"/>
      <w:textDirection w:val="lrTb"/>
      <w:textAlignment w:val="auto"/>
      <w:outlineLvl w:val="9"/>
    </w:pPr>
    <w:rPr>
      <w:rFonts w:ascii="Calibri" w:eastAsia="Calibri" w:hAnsi="Calibri" w:cs="Calibri"/>
      <w:position w:val="0"/>
      <w:sz w:val="22"/>
      <w:szCs w:val="22"/>
      <w:lang w:eastAsia="lv-LV"/>
    </w:rPr>
  </w:style>
  <w:style w:type="paragraph" w:styleId="List">
    <w:name w:val="List"/>
    <w:basedOn w:val="Normal"/>
    <w:uiPriority w:val="99"/>
    <w:unhideWhenUsed/>
    <w:rsid w:val="00EC61B8"/>
    <w:pPr>
      <w:suppressAutoHyphens w:val="0"/>
      <w:spacing w:after="160" w:line="259" w:lineRule="auto"/>
      <w:ind w:leftChars="0" w:left="283" w:firstLineChars="0" w:hanging="283"/>
      <w:contextualSpacing/>
      <w:textDirection w:val="lrTb"/>
      <w:textAlignment w:val="auto"/>
      <w:outlineLvl w:val="9"/>
    </w:pPr>
    <w:rPr>
      <w:rFonts w:ascii="Calibri" w:eastAsia="Calibri" w:hAnsi="Calibri" w:cs="Calibri"/>
      <w:position w:val="0"/>
      <w:sz w:val="22"/>
      <w:szCs w:val="22"/>
      <w:lang w:eastAsia="lv-LV"/>
    </w:rPr>
  </w:style>
  <w:style w:type="character" w:customStyle="1" w:styleId="BodyText3Char">
    <w:name w:val="Body Text 3 Char"/>
    <w:basedOn w:val="DefaultParagraphFont"/>
    <w:link w:val="BodyText3"/>
    <w:uiPriority w:val="99"/>
    <w:semiHidden/>
    <w:rsid w:val="00EC61B8"/>
    <w:rPr>
      <w:rFonts w:ascii="Calibri" w:eastAsia="Calibri" w:hAnsi="Calibri"/>
      <w:sz w:val="16"/>
      <w:szCs w:val="16"/>
    </w:rPr>
  </w:style>
  <w:style w:type="paragraph" w:styleId="BodyText3">
    <w:name w:val="Body Text 3"/>
    <w:basedOn w:val="Normal"/>
    <w:link w:val="BodyText3Char"/>
    <w:uiPriority w:val="99"/>
    <w:semiHidden/>
    <w:unhideWhenUsed/>
    <w:rsid w:val="00EC61B8"/>
    <w:pPr>
      <w:suppressAutoHyphens w:val="0"/>
      <w:spacing w:after="120" w:line="276" w:lineRule="auto"/>
      <w:ind w:leftChars="0" w:left="0" w:firstLineChars="0" w:firstLine="0"/>
      <w:textDirection w:val="lrTb"/>
      <w:textAlignment w:val="auto"/>
      <w:outlineLvl w:val="9"/>
    </w:pPr>
    <w:rPr>
      <w:rFonts w:ascii="Calibri" w:eastAsia="Calibri" w:hAnsi="Calibri"/>
      <w:position w:val="0"/>
      <w:sz w:val="16"/>
      <w:szCs w:val="16"/>
      <w:lang w:eastAsia="lv-LV"/>
    </w:rPr>
  </w:style>
  <w:style w:type="paragraph" w:customStyle="1" w:styleId="v1msonormal">
    <w:name w:val="v1msonormal"/>
    <w:basedOn w:val="Normal"/>
    <w:rsid w:val="00EC61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styleId="FootnoteText">
    <w:name w:val="footnote text"/>
    <w:basedOn w:val="Normal"/>
    <w:link w:val="FootnoteTextChar"/>
    <w:uiPriority w:val="99"/>
    <w:unhideWhenUsed/>
    <w:rsid w:val="00EC61B8"/>
    <w:pPr>
      <w:suppressAutoHyphens w:val="0"/>
      <w:spacing w:line="240" w:lineRule="auto"/>
      <w:ind w:leftChars="0" w:left="0" w:firstLineChars="0" w:firstLine="0"/>
      <w:textDirection w:val="lrTb"/>
      <w:textAlignment w:val="auto"/>
      <w:outlineLvl w:val="9"/>
    </w:pPr>
    <w:rPr>
      <w:rFonts w:ascii="Calibri" w:eastAsia="Calibri" w:hAnsi="Calibri" w:cs="Calibri"/>
      <w:position w:val="0"/>
      <w:sz w:val="20"/>
      <w:lang w:eastAsia="lv-LV"/>
    </w:rPr>
  </w:style>
  <w:style w:type="character" w:customStyle="1" w:styleId="FootnoteTextChar">
    <w:name w:val="Footnote Text Char"/>
    <w:basedOn w:val="DefaultParagraphFont"/>
    <w:link w:val="FootnoteText"/>
    <w:uiPriority w:val="99"/>
    <w:rsid w:val="00EC61B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RimHelvetica" w:hAnsi="RimHelvetica"/>
      <w:position w:val="-1"/>
      <w:sz w:val="28"/>
      <w:lang w:eastAsia="en-US"/>
    </w:rPr>
  </w:style>
  <w:style w:type="paragraph" w:styleId="Heading1">
    <w:name w:val="heading 1"/>
    <w:basedOn w:val="Normal"/>
    <w:next w:val="Normal"/>
    <w:uiPriority w:val="9"/>
    <w:qFormat/>
    <w:pPr>
      <w:keepNext/>
      <w:spacing w:before="240" w:after="60"/>
    </w:pPr>
    <w:rPr>
      <w:rFonts w:ascii="Cambria" w:hAnsi="Cambria"/>
      <w:b/>
      <w:bCs/>
      <w:kern w:val="32"/>
      <w:sz w:val="32"/>
      <w:szCs w:val="32"/>
    </w:rPr>
  </w:style>
  <w:style w:type="paragraph" w:styleId="Heading2">
    <w:name w:val="heading 2"/>
    <w:basedOn w:val="Normal"/>
    <w:next w:val="Normal"/>
    <w:uiPriority w:val="9"/>
    <w:unhideWhenUsed/>
    <w:qFormat/>
    <w:pPr>
      <w:keepNext/>
      <w:shd w:val="clear" w:color="auto" w:fill="FFFFFF"/>
      <w:ind w:left="58"/>
      <w:jc w:val="center"/>
      <w:outlineLvl w:val="1"/>
    </w:pPr>
    <w:rPr>
      <w:rFonts w:ascii="Times New Roman" w:hAnsi="Times New Roman"/>
      <w:b/>
      <w:bCs/>
      <w:color w:val="000000"/>
      <w:spacing w:val="-2"/>
      <w:sz w:val="22"/>
      <w:szCs w:val="22"/>
    </w:rPr>
  </w:style>
  <w:style w:type="paragraph" w:styleId="Heading3">
    <w:name w:val="heading 3"/>
    <w:basedOn w:val="Normal"/>
    <w:next w:val="Normal"/>
    <w:uiPriority w:val="9"/>
    <w:unhideWhenUsed/>
    <w:qFormat/>
    <w:pPr>
      <w:keepNext/>
      <w:shd w:val="clear" w:color="auto" w:fill="FFFFFF"/>
      <w:ind w:left="211"/>
      <w:jc w:val="center"/>
      <w:outlineLvl w:val="2"/>
    </w:pPr>
    <w:rPr>
      <w:rFonts w:ascii="Times New Roman" w:hAnsi="Times New Roman"/>
      <w:b/>
      <w:bCs/>
      <w:color w:val="000000"/>
      <w:spacing w:val="-2"/>
      <w:sz w:val="22"/>
      <w:szCs w:val="22"/>
    </w:rPr>
  </w:style>
  <w:style w:type="paragraph" w:styleId="Heading4">
    <w:name w:val="heading 4"/>
    <w:basedOn w:val="Normal"/>
    <w:next w:val="Normal"/>
    <w:link w:val="Heading4Char"/>
    <w:uiPriority w:val="9"/>
    <w:unhideWhenUsed/>
    <w:qFormat/>
    <w:pPr>
      <w:keepNext/>
      <w:shd w:val="clear" w:color="auto" w:fill="FFFFFF"/>
      <w:spacing w:before="826"/>
      <w:jc w:val="both"/>
      <w:outlineLvl w:val="3"/>
    </w:pPr>
    <w:rPr>
      <w:rFonts w:ascii="Times New Roman" w:hAnsi="Times New Roman"/>
      <w:b/>
      <w:bCs/>
      <w:color w:val="000000"/>
      <w:spacing w:val="4"/>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paragraph" w:styleId="Heading7">
    <w:name w:val="heading 7"/>
    <w:basedOn w:val="Normal"/>
    <w:next w:val="Normal"/>
    <w:link w:val="Heading7Char"/>
    <w:uiPriority w:val="9"/>
    <w:semiHidden/>
    <w:unhideWhenUsed/>
    <w:qFormat/>
    <w:rsid w:val="00EC61B8"/>
    <w:pPr>
      <w:keepNext/>
      <w:keepLines/>
      <w:suppressAutoHyphens w:val="0"/>
      <w:spacing w:before="40" w:line="259" w:lineRule="auto"/>
      <w:ind w:leftChars="0" w:left="0" w:firstLineChars="0" w:firstLine="0"/>
      <w:textDirection w:val="lrTb"/>
      <w:textAlignment w:val="auto"/>
      <w:outlineLvl w:val="6"/>
    </w:pPr>
    <w:rPr>
      <w:rFonts w:asciiTheme="majorHAnsi" w:eastAsiaTheme="majorEastAsia" w:hAnsiTheme="majorHAnsi" w:cstheme="majorBidi"/>
      <w:i/>
      <w:iCs/>
      <w:color w:val="243F60" w:themeColor="accent1" w:themeShade="7F"/>
      <w:position w:val="0"/>
      <w:sz w:val="22"/>
      <w:szCs w:val="22"/>
      <w:lang w:eastAsia="lv-LV"/>
    </w:rPr>
  </w:style>
  <w:style w:type="paragraph" w:styleId="Heading8">
    <w:name w:val="heading 8"/>
    <w:basedOn w:val="Normal"/>
    <w:next w:val="Normal"/>
    <w:link w:val="Heading8Char"/>
    <w:qFormat/>
    <w:rsid w:val="00EC61B8"/>
    <w:pPr>
      <w:keepNext/>
      <w:suppressAutoHyphens w:val="0"/>
      <w:spacing w:line="240" w:lineRule="auto"/>
      <w:ind w:leftChars="0" w:left="1440" w:firstLineChars="0" w:firstLine="720"/>
      <w:jc w:val="center"/>
      <w:textDirection w:val="lrTb"/>
      <w:textAlignment w:val="auto"/>
      <w:outlineLvl w:val="7"/>
    </w:pPr>
    <w:rPr>
      <w:rFonts w:ascii="Times New Roman" w:hAnsi="Times New Roman"/>
      <w:b/>
      <w:i/>
      <w:position w:val="0"/>
      <w:sz w:val="24"/>
      <w:lang w:val="x-none" w:eastAsia="x-none"/>
    </w:rPr>
  </w:style>
  <w:style w:type="paragraph" w:styleId="Heading9">
    <w:name w:val="heading 9"/>
    <w:basedOn w:val="Normal"/>
    <w:next w:val="Normal"/>
    <w:link w:val="Heading9Char"/>
    <w:uiPriority w:val="9"/>
    <w:semiHidden/>
    <w:unhideWhenUsed/>
    <w:qFormat/>
    <w:rsid w:val="00EC61B8"/>
    <w:pPr>
      <w:keepNext/>
      <w:keepLines/>
      <w:suppressAutoHyphens w:val="0"/>
      <w:spacing w:before="40" w:line="259" w:lineRule="auto"/>
      <w:ind w:leftChars="0" w:left="0" w:firstLineChars="0" w:firstLine="0"/>
      <w:textDirection w:val="lrTb"/>
      <w:textAlignment w:val="auto"/>
      <w:outlineLvl w:val="8"/>
    </w:pPr>
    <w:rPr>
      <w:rFonts w:asciiTheme="majorHAnsi" w:eastAsiaTheme="majorEastAsia" w:hAnsiTheme="majorHAnsi" w:cstheme="majorBidi"/>
      <w:i/>
      <w:iCs/>
      <w:color w:val="272727" w:themeColor="text1" w:themeTint="D8"/>
      <w:position w:val="0"/>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61B8"/>
    <w:rPr>
      <w:b/>
      <w:bCs/>
      <w:color w:val="000000"/>
      <w:spacing w:val="4"/>
      <w:position w:val="-1"/>
      <w:sz w:val="22"/>
      <w:szCs w:val="22"/>
      <w:shd w:val="clear" w:color="auto" w:fill="FFFFFF"/>
      <w:lang w:eastAsia="en-US"/>
    </w:rPr>
  </w:style>
  <w:style w:type="character" w:customStyle="1" w:styleId="Heading7Char">
    <w:name w:val="Heading 7 Char"/>
    <w:basedOn w:val="DefaultParagraphFont"/>
    <w:link w:val="Heading7"/>
    <w:uiPriority w:val="9"/>
    <w:semiHidden/>
    <w:rsid w:val="00EC61B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rsid w:val="00EC61B8"/>
    <w:rPr>
      <w:b/>
      <w:i/>
      <w:sz w:val="24"/>
      <w:lang w:val="x-none" w:eastAsia="x-none"/>
    </w:rPr>
  </w:style>
  <w:style w:type="character" w:customStyle="1" w:styleId="Heading9Char">
    <w:name w:val="Heading 9 Char"/>
    <w:basedOn w:val="DefaultParagraphFont"/>
    <w:link w:val="Heading9"/>
    <w:uiPriority w:val="9"/>
    <w:semiHidden/>
    <w:rsid w:val="00EC61B8"/>
    <w:rPr>
      <w:rFonts w:asciiTheme="majorHAnsi" w:eastAsiaTheme="majorEastAsia" w:hAnsiTheme="majorHAnsi" w:cstheme="majorBidi"/>
      <w:i/>
      <w:iCs/>
      <w:color w:val="272727" w:themeColor="text1" w:themeTint="D8"/>
      <w:sz w:val="21"/>
      <w:szCs w:val="21"/>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pPr>
      <w:jc w:val="center"/>
    </w:pPr>
    <w:rPr>
      <w:rFonts w:ascii="Arial" w:hAnsi="Arial"/>
      <w:b/>
      <w:snapToGrid w:val="0"/>
      <w:sz w:val="24"/>
    </w:rPr>
  </w:style>
  <w:style w:type="character" w:customStyle="1" w:styleId="TitleChar">
    <w:name w:val="Title Char"/>
    <w:basedOn w:val="DefaultParagraphFont"/>
    <w:link w:val="Title"/>
    <w:uiPriority w:val="10"/>
    <w:rsid w:val="00EC61B8"/>
    <w:rPr>
      <w:rFonts w:ascii="Arial" w:hAnsi="Arial"/>
      <w:b/>
      <w:snapToGrid w:val="0"/>
      <w:position w:val="-1"/>
      <w:sz w:val="24"/>
      <w:lang w:eastAsia="en-US"/>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Caption">
    <w:name w:val="caption"/>
    <w:basedOn w:val="Normal"/>
    <w:next w:val="Normal"/>
    <w:pPr>
      <w:pBdr>
        <w:bottom w:val="single" w:sz="12" w:space="1" w:color="auto"/>
      </w:pBdr>
      <w:ind w:left="851"/>
      <w:jc w:val="center"/>
    </w:pPr>
    <w:rPr>
      <w:noProof/>
      <w:sz w:val="36"/>
    </w:rPr>
  </w:style>
  <w:style w:type="character" w:styleId="Hyperlink">
    <w:name w:val="Hyperlink"/>
    <w:uiPriority w:val="99"/>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sid w:val="00EC61B8"/>
    <w:rPr>
      <w:rFonts w:ascii="Tahoma" w:hAnsi="Tahoma" w:cs="Tahoma"/>
      <w:position w:val="-1"/>
      <w:sz w:val="16"/>
      <w:szCs w:val="16"/>
      <w:lang w:eastAsia="en-US"/>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bidi="en-US"/>
    </w:rPr>
  </w:style>
  <w:style w:type="character" w:customStyle="1" w:styleId="NosaukumsRakstz">
    <w:name w:val="Nosaukums Rakstz."/>
    <w:rPr>
      <w:rFonts w:ascii="Arial" w:hAnsi="Arial"/>
      <w:b/>
      <w:snapToGrid w:val="0"/>
      <w:w w:val="100"/>
      <w:position w:val="-1"/>
      <w:sz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customStyle="1" w:styleId="Virsraksts2Rakstz">
    <w:name w:val="Virsraksts 2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3Rakstz">
    <w:name w:val="Virsraksts 3 Rakstz."/>
    <w:rPr>
      <w:b/>
      <w:bCs/>
      <w:color w:val="000000"/>
      <w:spacing w:val="-2"/>
      <w:w w:val="100"/>
      <w:position w:val="-1"/>
      <w:sz w:val="22"/>
      <w:szCs w:val="22"/>
      <w:effect w:val="none"/>
      <w:shd w:val="clear" w:color="auto" w:fill="FFFFFF"/>
      <w:vertAlign w:val="baseline"/>
      <w:cs w:val="0"/>
      <w:em w:val="none"/>
      <w:lang w:eastAsia="en-US"/>
    </w:rPr>
  </w:style>
  <w:style w:type="character" w:customStyle="1" w:styleId="Virsraksts4Rakstz">
    <w:name w:val="Virsraksts 4 Rakstz."/>
    <w:rPr>
      <w:b/>
      <w:bCs/>
      <w:color w:val="000000"/>
      <w:spacing w:val="4"/>
      <w:w w:val="100"/>
      <w:position w:val="-1"/>
      <w:sz w:val="22"/>
      <w:szCs w:val="22"/>
      <w:effect w:val="none"/>
      <w:shd w:val="clear" w:color="auto" w:fill="FFFFFF"/>
      <w:vertAlign w:val="baseline"/>
      <w:cs w:val="0"/>
      <w:em w:val="none"/>
      <w:lang w:eastAsia="en-US"/>
    </w:rPr>
  </w:style>
  <w:style w:type="paragraph" w:styleId="BodyText">
    <w:name w:val="Body Text"/>
    <w:basedOn w:val="Normal"/>
    <w:link w:val="BodyTextChar"/>
    <w:uiPriority w:val="99"/>
    <w:pPr>
      <w:overflowPunct w:val="0"/>
      <w:autoSpaceDE w:val="0"/>
      <w:autoSpaceDN w:val="0"/>
      <w:adjustRightInd w:val="0"/>
      <w:jc w:val="both"/>
      <w:textAlignment w:val="baseline"/>
    </w:pPr>
    <w:rPr>
      <w:rFonts w:ascii="Times New Roman" w:hAnsi="Times New Roman"/>
      <w:sz w:val="24"/>
    </w:rPr>
  </w:style>
  <w:style w:type="character" w:customStyle="1" w:styleId="BodyTextChar">
    <w:name w:val="Body Text Char"/>
    <w:basedOn w:val="DefaultParagraphFont"/>
    <w:link w:val="BodyText"/>
    <w:uiPriority w:val="99"/>
    <w:rsid w:val="00EC61B8"/>
    <w:rPr>
      <w:position w:val="-1"/>
      <w:sz w:val="24"/>
      <w:lang w:eastAsia="en-US"/>
    </w:rPr>
  </w:style>
  <w:style w:type="character" w:customStyle="1" w:styleId="PamattekstsRakstz">
    <w:name w:val="Pamatteksts Rakstz."/>
    <w:rPr>
      <w:w w:val="100"/>
      <w:position w:val="-1"/>
      <w:sz w:val="24"/>
      <w:effect w:val="none"/>
      <w:vertAlign w:val="baseline"/>
      <w:cs w:val="0"/>
      <w:em w:val="none"/>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sid w:val="00EC61B8"/>
    <w:rPr>
      <w:rFonts w:ascii="RimHelvetica" w:hAnsi="RimHelvetica"/>
      <w:position w:val="-1"/>
      <w:sz w:val="28"/>
      <w:lang w:eastAsia="en-US"/>
    </w:rPr>
  </w:style>
  <w:style w:type="character" w:customStyle="1" w:styleId="GalveneRakstz">
    <w:name w:val="Galvene Rakstz."/>
    <w:rPr>
      <w:rFonts w:ascii="RimHelvetica" w:hAnsi="RimHelvetica"/>
      <w:w w:val="100"/>
      <w:position w:val="-1"/>
      <w:sz w:val="28"/>
      <w:effect w:val="none"/>
      <w:vertAlign w:val="baseline"/>
      <w:cs w:val="0"/>
      <w:em w:val="none"/>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EC61B8"/>
    <w:rPr>
      <w:rFonts w:ascii="RimHelvetica" w:hAnsi="RimHelvetica"/>
      <w:position w:val="-1"/>
      <w:sz w:val="28"/>
      <w:lang w:eastAsia="en-US"/>
    </w:rPr>
  </w:style>
  <w:style w:type="character" w:customStyle="1" w:styleId="KjeneRakstz">
    <w:name w:val="Kājene Rakstz."/>
    <w:rPr>
      <w:rFonts w:ascii="RimHelvetica" w:hAnsi="RimHelvetica"/>
      <w:w w:val="100"/>
      <w:position w:val="-1"/>
      <w:sz w:val="28"/>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character" w:customStyle="1" w:styleId="Virsraksts1Rakstz">
    <w:name w:val="Virsraksts 1 Rakstz."/>
    <w:rPr>
      <w:rFonts w:ascii="Cambria" w:eastAsia="Times New Roman" w:hAnsi="Cambria" w:cs="Times New Roman"/>
      <w:b/>
      <w:bCs/>
      <w:w w:val="100"/>
      <w:kern w:val="32"/>
      <w:position w:val="-1"/>
      <w:sz w:val="32"/>
      <w:szCs w:val="32"/>
      <w:effect w:val="none"/>
      <w:vertAlign w:val="baseline"/>
      <w:cs w:val="0"/>
      <w:em w:val="none"/>
      <w:lang w:eastAsia="en-US"/>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lang w:eastAsia="lv-LV"/>
    </w:rPr>
  </w:style>
  <w:style w:type="paragraph" w:styleId="ListParagraph">
    <w:name w:val="List Paragraph"/>
    <w:basedOn w:val="Normal"/>
    <w:uiPriority w:val="34"/>
    <w:qFormat/>
    <w:pPr>
      <w:widowControl w:val="0"/>
      <w:spacing w:before="60" w:after="60" w:line="360" w:lineRule="auto"/>
      <w:ind w:left="720" w:firstLine="720"/>
      <w:contextualSpacing/>
      <w:jc w:val="both"/>
    </w:pPr>
    <w:rPr>
      <w:rFonts w:ascii="Times New Roman" w:hAnsi="Times New Roman"/>
      <w:sz w:val="26"/>
      <w:szCs w:val="26"/>
      <w:lang w:val="en-AU"/>
    </w:rPr>
  </w:style>
  <w:style w:type="character" w:customStyle="1" w:styleId="st">
    <w:name w:val="s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uiPriority w:val="99"/>
    <w:rPr>
      <w:w w:val="100"/>
      <w:position w:val="-1"/>
      <w:sz w:val="16"/>
      <w:szCs w:val="16"/>
      <w:effect w:val="none"/>
      <w:vertAlign w:val="baseline"/>
      <w:cs w:val="0"/>
      <w:em w:val="none"/>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sid w:val="00EC61B8"/>
    <w:rPr>
      <w:rFonts w:ascii="RimHelvetica" w:hAnsi="RimHelvetica"/>
      <w:position w:val="-1"/>
      <w:lang w:eastAsia="en-US"/>
    </w:rPr>
  </w:style>
  <w:style w:type="character" w:customStyle="1" w:styleId="KomentratekstsRakstz">
    <w:name w:val="Komentāra teksts Rakstz."/>
    <w:rPr>
      <w:rFonts w:ascii="RimHelvetica" w:hAnsi="RimHelvetica"/>
      <w:w w:val="100"/>
      <w:position w:val="-1"/>
      <w:effect w:val="none"/>
      <w:vertAlign w:val="baseline"/>
      <w:cs w:val="0"/>
      <w:em w:val="none"/>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EC61B8"/>
    <w:rPr>
      <w:rFonts w:ascii="RimHelvetica" w:hAnsi="RimHelvetica"/>
      <w:b/>
      <w:bCs/>
      <w:position w:val="-1"/>
      <w:lang w:eastAsia="en-US"/>
    </w:rPr>
  </w:style>
  <w:style w:type="character" w:customStyle="1" w:styleId="KomentratmaRakstz">
    <w:name w:val="Komentāra tēma Rakstz."/>
    <w:rPr>
      <w:rFonts w:ascii="RimHelvetica" w:hAnsi="RimHelvetica"/>
      <w:b/>
      <w:bCs/>
      <w:w w:val="100"/>
      <w:position w:val="-1"/>
      <w:effect w:val="none"/>
      <w:vertAlign w:val="baseline"/>
      <w:cs w:val="0"/>
      <w:em w:val="none"/>
      <w:lang w:eastAsia="en-US"/>
    </w:rPr>
  </w:style>
  <w:style w:type="paragraph" w:customStyle="1" w:styleId="Parasts1">
    <w:name w:val="Parasts1"/>
    <w:pPr>
      <w:overflowPunct w:val="0"/>
      <w:autoSpaceDE w:val="0"/>
      <w:spacing w:line="100" w:lineRule="atLeast"/>
      <w:ind w:leftChars="-1" w:left="-1" w:hangingChars="1" w:hanging="1"/>
      <w:textDirection w:val="btLr"/>
      <w:textAlignment w:val="baseline"/>
      <w:outlineLvl w:val="0"/>
    </w:pPr>
    <w:rPr>
      <w:kern w:val="1"/>
      <w:position w:val="-1"/>
      <w:sz w:val="24"/>
      <w:lang w:eastAsia="ar-SA"/>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sid w:val="00EC61B8"/>
    <w:rPr>
      <w:rFonts w:ascii="RimHelvetica" w:hAnsi="RimHelvetica"/>
      <w:position w:val="-1"/>
      <w:sz w:val="28"/>
      <w:lang w:eastAsia="en-US"/>
    </w:rPr>
  </w:style>
  <w:style w:type="character" w:customStyle="1" w:styleId="Pamatteksts2Rakstz">
    <w:name w:val="Pamatteksts 2 Rakstz."/>
    <w:rPr>
      <w:rFonts w:ascii="RimHelvetica" w:hAnsi="RimHelvetica"/>
      <w:w w:val="100"/>
      <w:position w:val="-1"/>
      <w:sz w:val="28"/>
      <w:effect w:val="none"/>
      <w:vertAlign w:val="baseline"/>
      <w:cs w:val="0"/>
      <w:em w:val="none"/>
      <w:lang w:val="lv-LV"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paragraph" w:customStyle="1" w:styleId="tv213">
    <w:name w:val="tv213"/>
    <w:basedOn w:val="Normal"/>
    <w:rsid w:val="00EC61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styleId="List2">
    <w:name w:val="List 2"/>
    <w:basedOn w:val="Normal"/>
    <w:rsid w:val="00EC61B8"/>
    <w:pPr>
      <w:suppressAutoHyphens w:val="0"/>
      <w:spacing w:line="240" w:lineRule="auto"/>
      <w:ind w:leftChars="0" w:left="720" w:firstLineChars="0" w:hanging="360"/>
      <w:textDirection w:val="lrTb"/>
      <w:textAlignment w:val="auto"/>
      <w:outlineLvl w:val="9"/>
    </w:pPr>
    <w:rPr>
      <w:rFonts w:ascii="Times New Roman" w:hAnsi="Times New Roman"/>
      <w:position w:val="0"/>
      <w:sz w:val="20"/>
      <w:lang w:val="en-AU" w:eastAsia="lv-LV"/>
    </w:rPr>
  </w:style>
  <w:style w:type="character" w:customStyle="1" w:styleId="BodyTextIndentChar">
    <w:name w:val="Body Text Indent Char"/>
    <w:basedOn w:val="DefaultParagraphFont"/>
    <w:link w:val="BodyTextIndent"/>
    <w:uiPriority w:val="99"/>
    <w:semiHidden/>
    <w:rsid w:val="00EC61B8"/>
    <w:rPr>
      <w:rFonts w:ascii="Calibri" w:eastAsia="Calibri" w:hAnsi="Calibri" w:cs="Calibri"/>
      <w:sz w:val="22"/>
      <w:szCs w:val="22"/>
    </w:rPr>
  </w:style>
  <w:style w:type="paragraph" w:styleId="BodyTextIndent">
    <w:name w:val="Body Text Indent"/>
    <w:basedOn w:val="Normal"/>
    <w:link w:val="BodyTextIndentChar"/>
    <w:uiPriority w:val="99"/>
    <w:semiHidden/>
    <w:unhideWhenUsed/>
    <w:rsid w:val="00EC61B8"/>
    <w:pPr>
      <w:suppressAutoHyphens w:val="0"/>
      <w:spacing w:after="120" w:line="259" w:lineRule="auto"/>
      <w:ind w:leftChars="0" w:left="283" w:firstLineChars="0" w:firstLine="0"/>
      <w:textDirection w:val="lrTb"/>
      <w:textAlignment w:val="auto"/>
      <w:outlineLvl w:val="9"/>
    </w:pPr>
    <w:rPr>
      <w:rFonts w:ascii="Calibri" w:eastAsia="Calibri" w:hAnsi="Calibri" w:cs="Calibri"/>
      <w:position w:val="0"/>
      <w:sz w:val="22"/>
      <w:szCs w:val="22"/>
      <w:lang w:eastAsia="lv-LV"/>
    </w:rPr>
  </w:style>
  <w:style w:type="paragraph" w:styleId="List">
    <w:name w:val="List"/>
    <w:basedOn w:val="Normal"/>
    <w:uiPriority w:val="99"/>
    <w:unhideWhenUsed/>
    <w:rsid w:val="00EC61B8"/>
    <w:pPr>
      <w:suppressAutoHyphens w:val="0"/>
      <w:spacing w:after="160" w:line="259" w:lineRule="auto"/>
      <w:ind w:leftChars="0" w:left="283" w:firstLineChars="0" w:hanging="283"/>
      <w:contextualSpacing/>
      <w:textDirection w:val="lrTb"/>
      <w:textAlignment w:val="auto"/>
      <w:outlineLvl w:val="9"/>
    </w:pPr>
    <w:rPr>
      <w:rFonts w:ascii="Calibri" w:eastAsia="Calibri" w:hAnsi="Calibri" w:cs="Calibri"/>
      <w:position w:val="0"/>
      <w:sz w:val="22"/>
      <w:szCs w:val="22"/>
      <w:lang w:eastAsia="lv-LV"/>
    </w:rPr>
  </w:style>
  <w:style w:type="character" w:customStyle="1" w:styleId="BodyText3Char">
    <w:name w:val="Body Text 3 Char"/>
    <w:basedOn w:val="DefaultParagraphFont"/>
    <w:link w:val="BodyText3"/>
    <w:uiPriority w:val="99"/>
    <w:semiHidden/>
    <w:rsid w:val="00EC61B8"/>
    <w:rPr>
      <w:rFonts w:ascii="Calibri" w:eastAsia="Calibri" w:hAnsi="Calibri"/>
      <w:sz w:val="16"/>
      <w:szCs w:val="16"/>
    </w:rPr>
  </w:style>
  <w:style w:type="paragraph" w:styleId="BodyText3">
    <w:name w:val="Body Text 3"/>
    <w:basedOn w:val="Normal"/>
    <w:link w:val="BodyText3Char"/>
    <w:uiPriority w:val="99"/>
    <w:semiHidden/>
    <w:unhideWhenUsed/>
    <w:rsid w:val="00EC61B8"/>
    <w:pPr>
      <w:suppressAutoHyphens w:val="0"/>
      <w:spacing w:after="120" w:line="276" w:lineRule="auto"/>
      <w:ind w:leftChars="0" w:left="0" w:firstLineChars="0" w:firstLine="0"/>
      <w:textDirection w:val="lrTb"/>
      <w:textAlignment w:val="auto"/>
      <w:outlineLvl w:val="9"/>
    </w:pPr>
    <w:rPr>
      <w:rFonts w:ascii="Calibri" w:eastAsia="Calibri" w:hAnsi="Calibri"/>
      <w:position w:val="0"/>
      <w:sz w:val="16"/>
      <w:szCs w:val="16"/>
      <w:lang w:eastAsia="lv-LV"/>
    </w:rPr>
  </w:style>
  <w:style w:type="paragraph" w:customStyle="1" w:styleId="v1msonormal">
    <w:name w:val="v1msonormal"/>
    <w:basedOn w:val="Normal"/>
    <w:rsid w:val="00EC61B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position w:val="0"/>
      <w:sz w:val="24"/>
      <w:szCs w:val="24"/>
      <w:lang w:eastAsia="lv-LV"/>
    </w:rPr>
  </w:style>
  <w:style w:type="paragraph" w:styleId="FootnoteText">
    <w:name w:val="footnote text"/>
    <w:basedOn w:val="Normal"/>
    <w:link w:val="FootnoteTextChar"/>
    <w:uiPriority w:val="99"/>
    <w:unhideWhenUsed/>
    <w:rsid w:val="00EC61B8"/>
    <w:pPr>
      <w:suppressAutoHyphens w:val="0"/>
      <w:spacing w:line="240" w:lineRule="auto"/>
      <w:ind w:leftChars="0" w:left="0" w:firstLineChars="0" w:firstLine="0"/>
      <w:textDirection w:val="lrTb"/>
      <w:textAlignment w:val="auto"/>
      <w:outlineLvl w:val="9"/>
    </w:pPr>
    <w:rPr>
      <w:rFonts w:ascii="Calibri" w:eastAsia="Calibri" w:hAnsi="Calibri" w:cs="Calibri"/>
      <w:position w:val="0"/>
      <w:sz w:val="20"/>
      <w:lang w:eastAsia="lv-LV"/>
    </w:rPr>
  </w:style>
  <w:style w:type="character" w:customStyle="1" w:styleId="FootnoteTextChar">
    <w:name w:val="Footnote Text Char"/>
    <w:basedOn w:val="DefaultParagraphFont"/>
    <w:link w:val="FootnoteText"/>
    <w:uiPriority w:val="99"/>
    <w:rsid w:val="00EC61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manespsk@ogre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dmanespamatskola.lv/" TargetMode="External"/><Relationship Id="rId5" Type="http://schemas.openxmlformats.org/officeDocument/2006/relationships/settings" Target="settings.xml"/><Relationship Id="rId10" Type="http://schemas.openxmlformats.org/officeDocument/2006/relationships/hyperlink" Target="http://www.ledmanespamatskola.lv/" TargetMode="External"/><Relationship Id="rId4" Type="http://schemas.microsoft.com/office/2007/relationships/stylesWithEffects" Target="stylesWithEffects.xml"/><Relationship Id="rId9" Type="http://schemas.openxmlformats.org/officeDocument/2006/relationships/hyperlink" Target="http://www.ledmanespamatskol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A6diMVTVe6hyIuAucGYnXlfuog==">AMUW2mXPWfHRsP+9p6dS6YlltppKC96YMkfHJLv8+3g0JQCpOVVPQkFBeKxww+1yM1jZX/eXrAaarDLQ30RQWlZpFeIQJsmuQoGSCuywMfP2u3V2f0MRxlk=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39</Pages>
  <Words>57150</Words>
  <Characters>32577</Characters>
  <Application>Microsoft Office Word</Application>
  <DocSecurity>0</DocSecurity>
  <Lines>271</Lines>
  <Paragraphs>179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Darbinieks</cp:lastModifiedBy>
  <cp:revision>4</cp:revision>
  <cp:lastPrinted>2024-09-03T06:04:00Z</cp:lastPrinted>
  <dcterms:created xsi:type="dcterms:W3CDTF">2024-09-02T12:04:00Z</dcterms:created>
  <dcterms:modified xsi:type="dcterms:W3CDTF">2024-09-03T10:04:00Z</dcterms:modified>
</cp:coreProperties>
</file>