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F3D8D" w14:textId="77777777" w:rsidR="009D6DC1" w:rsidRDefault="009D6DC1">
      <w:pPr>
        <w:pBdr>
          <w:top w:val="nil"/>
          <w:left w:val="nil"/>
          <w:bottom w:val="nil"/>
          <w:right w:val="nil"/>
          <w:between w:val="nil"/>
        </w:pBdr>
        <w:spacing w:line="240" w:lineRule="auto"/>
        <w:ind w:left="0" w:hanging="3"/>
        <w:rPr>
          <w:rFonts w:ascii="Helvetica Neue" w:eastAsia="Helvetica Neue" w:hAnsi="Helvetica Neue" w:cs="Helvetica Neue"/>
          <w:color w:val="000000"/>
          <w:szCs w:val="28"/>
        </w:rPr>
      </w:pPr>
    </w:p>
    <w:p w14:paraId="263900EC" w14:textId="77777777" w:rsidR="009D6DC1" w:rsidRDefault="009D6DC1">
      <w:pPr>
        <w:pBdr>
          <w:top w:val="nil"/>
          <w:left w:val="nil"/>
          <w:bottom w:val="nil"/>
          <w:right w:val="nil"/>
          <w:between w:val="nil"/>
        </w:pBdr>
        <w:spacing w:line="240" w:lineRule="auto"/>
        <w:ind w:hanging="2"/>
        <w:rPr>
          <w:rFonts w:ascii="Helvetica Neue" w:eastAsia="Helvetica Neue" w:hAnsi="Helvetica Neue" w:cs="Helvetica Neue"/>
          <w:color w:val="000000"/>
          <w:sz w:val="16"/>
          <w:szCs w:val="16"/>
        </w:rPr>
      </w:pPr>
    </w:p>
    <w:tbl>
      <w:tblPr>
        <w:tblStyle w:val="a2"/>
        <w:tblW w:w="9697" w:type="dxa"/>
        <w:tblInd w:w="0" w:type="dxa"/>
        <w:tblLayout w:type="fixed"/>
        <w:tblLook w:val="0000" w:firstRow="0" w:lastRow="0" w:firstColumn="0" w:lastColumn="0" w:noHBand="0" w:noVBand="0"/>
      </w:tblPr>
      <w:tblGrid>
        <w:gridCol w:w="9697"/>
      </w:tblGrid>
      <w:tr w:rsidR="009D6DC1" w14:paraId="5400855E" w14:textId="77777777">
        <w:tc>
          <w:tcPr>
            <w:tcW w:w="9697" w:type="dxa"/>
            <w:tcBorders>
              <w:bottom w:val="single" w:sz="4" w:space="0" w:color="000000"/>
            </w:tcBorders>
          </w:tcPr>
          <w:p w14:paraId="73E52823" w14:textId="77777777" w:rsidR="009D6DC1" w:rsidRDefault="003E08D8" w:rsidP="00925BD8">
            <w:pPr>
              <w:pBdr>
                <w:top w:val="nil"/>
                <w:left w:val="nil"/>
                <w:bottom w:val="nil"/>
                <w:right w:val="nil"/>
                <w:between w:val="nil"/>
              </w:pBdr>
              <w:spacing w:line="240" w:lineRule="auto"/>
              <w:ind w:leftChars="-203" w:left="-565" w:hanging="3"/>
              <w:jc w:val="center"/>
              <w:rPr>
                <w:rFonts w:ascii="Times New Roman" w:hAnsi="Times New Roman"/>
                <w:color w:val="000000"/>
                <w:sz w:val="36"/>
                <w:szCs w:val="36"/>
              </w:rPr>
            </w:pPr>
            <w:r>
              <w:rPr>
                <w:rFonts w:ascii="Helvetica Neue" w:eastAsia="Helvetica Neue" w:hAnsi="Helvetica Neue" w:cs="Helvetica Neue"/>
                <w:noProof/>
                <w:color w:val="000000"/>
                <w:szCs w:val="28"/>
                <w:lang w:eastAsia="lv-LV"/>
              </w:rPr>
              <w:drawing>
                <wp:inline distT="0" distB="0" distL="114300" distR="114300" wp14:anchorId="6B2DA53D" wp14:editId="5128FAD7">
                  <wp:extent cx="606425" cy="719455"/>
                  <wp:effectExtent l="0" t="0" r="0" b="0"/>
                  <wp:docPr id="10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06425" cy="719455"/>
                          </a:xfrm>
                          <a:prstGeom prst="rect">
                            <a:avLst/>
                          </a:prstGeom>
                          <a:ln/>
                        </pic:spPr>
                      </pic:pic>
                    </a:graphicData>
                  </a:graphic>
                </wp:inline>
              </w:drawing>
            </w:r>
          </w:p>
          <w:p w14:paraId="3941AEB7" w14:textId="77777777" w:rsidR="009D6DC1" w:rsidRDefault="003E08D8" w:rsidP="00925BD8">
            <w:pPr>
              <w:pBdr>
                <w:top w:val="nil"/>
                <w:left w:val="nil"/>
                <w:bottom w:val="nil"/>
                <w:right w:val="nil"/>
                <w:between w:val="nil"/>
              </w:pBdr>
              <w:spacing w:line="240" w:lineRule="auto"/>
              <w:ind w:leftChars="-203" w:left="-565" w:hanging="3"/>
              <w:jc w:val="center"/>
              <w:rPr>
                <w:rFonts w:ascii="Times New Roman" w:hAnsi="Times New Roman"/>
                <w:color w:val="000000"/>
                <w:szCs w:val="28"/>
              </w:rPr>
            </w:pPr>
            <w:r>
              <w:rPr>
                <w:rFonts w:ascii="Times New Roman" w:hAnsi="Times New Roman"/>
                <w:color w:val="000000"/>
                <w:szCs w:val="28"/>
              </w:rPr>
              <w:t>OGRES  NOVADA  PAŠVALDĪBA</w:t>
            </w:r>
          </w:p>
          <w:p w14:paraId="27D880D1" w14:textId="77777777" w:rsidR="009D6DC1" w:rsidRPr="003E08D8" w:rsidRDefault="003E08D8" w:rsidP="00925BD8">
            <w:pPr>
              <w:pBdr>
                <w:top w:val="nil"/>
                <w:left w:val="nil"/>
                <w:bottom w:val="nil"/>
                <w:right w:val="nil"/>
                <w:between w:val="nil"/>
              </w:pBdr>
              <w:spacing w:line="240" w:lineRule="auto"/>
              <w:ind w:leftChars="-203" w:left="-564" w:hanging="4"/>
              <w:jc w:val="center"/>
              <w:rPr>
                <w:rFonts w:ascii="Times New Roman" w:hAnsi="Times New Roman"/>
                <w:sz w:val="36"/>
                <w:szCs w:val="36"/>
              </w:rPr>
            </w:pPr>
            <w:r w:rsidRPr="003E08D8">
              <w:rPr>
                <w:rFonts w:ascii="Times New Roman" w:hAnsi="Times New Roman"/>
                <w:b/>
                <w:sz w:val="36"/>
                <w:szCs w:val="36"/>
              </w:rPr>
              <w:t>LĒDMANES PAMATSKOLA</w:t>
            </w:r>
          </w:p>
          <w:p w14:paraId="37D29FB4" w14:textId="77777777" w:rsidR="009D6DC1" w:rsidRPr="003E08D8" w:rsidRDefault="003E08D8" w:rsidP="00925BD8">
            <w:pPr>
              <w:pBdr>
                <w:top w:val="nil"/>
                <w:left w:val="nil"/>
                <w:bottom w:val="nil"/>
                <w:right w:val="nil"/>
                <w:between w:val="nil"/>
              </w:pBdr>
              <w:spacing w:line="240" w:lineRule="auto"/>
              <w:ind w:leftChars="-203" w:left="-566" w:hanging="2"/>
              <w:jc w:val="center"/>
              <w:rPr>
                <w:rFonts w:ascii="Times New Roman" w:hAnsi="Times New Roman"/>
                <w:sz w:val="18"/>
                <w:szCs w:val="18"/>
              </w:rPr>
            </w:pPr>
            <w:r w:rsidRPr="003E08D8">
              <w:rPr>
                <w:rFonts w:ascii="Times New Roman" w:hAnsi="Times New Roman"/>
                <w:sz w:val="18"/>
                <w:szCs w:val="18"/>
              </w:rPr>
              <w:t>Reģ.Nr.</w:t>
            </w:r>
            <w:r w:rsidRPr="003E08D8">
              <w:rPr>
                <w:rFonts w:ascii="Times New Roman" w:hAnsi="Times New Roman"/>
                <w:sz w:val="18"/>
                <w:szCs w:val="18"/>
                <w:highlight w:val="white"/>
              </w:rPr>
              <w:t>40900000582</w:t>
            </w:r>
            <w:r w:rsidRPr="003E08D8">
              <w:rPr>
                <w:rFonts w:ascii="Times New Roman" w:hAnsi="Times New Roman"/>
                <w:sz w:val="18"/>
                <w:szCs w:val="18"/>
              </w:rPr>
              <w:t xml:space="preserve">, </w:t>
            </w:r>
            <w:r w:rsidRPr="003E08D8">
              <w:rPr>
                <w:rFonts w:ascii="Times New Roman" w:hAnsi="Times New Roman"/>
                <w:sz w:val="18"/>
                <w:szCs w:val="18"/>
                <w:highlight w:val="white"/>
              </w:rPr>
              <w:t>Lēdmanes skola, Lēdmane, Lēdmanes pagasts, Ogres novads, LV-5011</w:t>
            </w:r>
          </w:p>
          <w:p w14:paraId="264584B3" w14:textId="77777777" w:rsidR="009D6DC1" w:rsidRDefault="003E08D8" w:rsidP="00925BD8">
            <w:pPr>
              <w:pBdr>
                <w:top w:val="nil"/>
                <w:left w:val="nil"/>
                <w:bottom w:val="nil"/>
                <w:right w:val="nil"/>
                <w:between w:val="nil"/>
              </w:pBdr>
              <w:spacing w:line="240" w:lineRule="auto"/>
              <w:ind w:leftChars="-203" w:left="-566" w:hanging="2"/>
              <w:jc w:val="center"/>
              <w:rPr>
                <w:sz w:val="18"/>
                <w:szCs w:val="18"/>
              </w:rPr>
            </w:pPr>
            <w:r w:rsidRPr="003E08D8">
              <w:rPr>
                <w:rFonts w:ascii="Times New Roman" w:hAnsi="Times New Roman"/>
                <w:sz w:val="18"/>
                <w:szCs w:val="18"/>
              </w:rPr>
              <w:t>Tālr</w:t>
            </w:r>
            <w:r>
              <w:rPr>
                <w:rFonts w:ascii="Times New Roman" w:hAnsi="Times New Roman"/>
                <w:sz w:val="18"/>
                <w:szCs w:val="18"/>
              </w:rPr>
              <w:t xml:space="preserve">unis: </w:t>
            </w:r>
            <w:r w:rsidRPr="003E08D8">
              <w:rPr>
                <w:rFonts w:ascii="Times New Roman" w:hAnsi="Times New Roman"/>
                <w:sz w:val="18"/>
                <w:szCs w:val="18"/>
                <w:highlight w:val="white"/>
              </w:rPr>
              <w:t>65058722</w:t>
            </w:r>
            <w:r w:rsidRPr="003E08D8">
              <w:rPr>
                <w:rFonts w:ascii="Times New Roman" w:hAnsi="Times New Roman"/>
                <w:sz w:val="18"/>
                <w:szCs w:val="18"/>
              </w:rPr>
              <w:t>,</w:t>
            </w:r>
            <w:r w:rsidR="00F43C70">
              <w:rPr>
                <w:rFonts w:ascii="Times New Roman" w:hAnsi="Times New Roman"/>
                <w:sz w:val="18"/>
                <w:szCs w:val="18"/>
              </w:rPr>
              <w:t xml:space="preserve"> </w:t>
            </w:r>
            <w:r w:rsidR="00F43C70" w:rsidRPr="00F43C70">
              <w:rPr>
                <w:rFonts w:ascii="Times New Roman" w:hAnsi="Times New Roman"/>
                <w:sz w:val="18"/>
                <w:szCs w:val="18"/>
              </w:rPr>
              <w:t>65058749,</w:t>
            </w:r>
            <w:r w:rsidRPr="003E08D8">
              <w:rPr>
                <w:rFonts w:ascii="Times New Roman" w:hAnsi="Times New Roman"/>
                <w:sz w:val="18"/>
                <w:szCs w:val="18"/>
              </w:rPr>
              <w:t xml:space="preserve"> e-pasts:</w:t>
            </w:r>
            <w:r>
              <w:rPr>
                <w:rFonts w:ascii="Times New Roman" w:hAnsi="Times New Roman"/>
                <w:sz w:val="18"/>
                <w:szCs w:val="18"/>
              </w:rPr>
              <w:t xml:space="preserve"> </w:t>
            </w:r>
            <w:hyperlink r:id="rId8" w:history="1">
              <w:r w:rsidR="00F43C70" w:rsidRPr="00F43C70">
                <w:rPr>
                  <w:rStyle w:val="Hyperlink"/>
                  <w:rFonts w:ascii="Times New Roman" w:hAnsi="Times New Roman"/>
                  <w:color w:val="auto"/>
                  <w:sz w:val="18"/>
                  <w:szCs w:val="18"/>
                  <w:u w:val="none"/>
                </w:rPr>
                <w:t>ledmanespsk@ogresnovads.lv</w:t>
              </w:r>
            </w:hyperlink>
            <w:r w:rsidRPr="00F43C70">
              <w:rPr>
                <w:rFonts w:ascii="Times New Roman" w:hAnsi="Times New Roman"/>
                <w:sz w:val="18"/>
                <w:szCs w:val="18"/>
              </w:rPr>
              <w:t xml:space="preserve">, </w:t>
            </w:r>
            <w:hyperlink r:id="rId9" w:history="1">
              <w:r w:rsidR="00F43C70" w:rsidRPr="00F43C70">
                <w:rPr>
                  <w:rStyle w:val="Hyperlink"/>
                  <w:rFonts w:ascii="Times New Roman" w:hAnsi="Times New Roman"/>
                  <w:color w:val="auto"/>
                  <w:sz w:val="18"/>
                  <w:szCs w:val="18"/>
                  <w:u w:val="none"/>
                </w:rPr>
                <w:t>www.ledmanespamatskola.lv</w:t>
              </w:r>
            </w:hyperlink>
          </w:p>
        </w:tc>
      </w:tr>
    </w:tbl>
    <w:p w14:paraId="330945C9" w14:textId="77777777" w:rsidR="009D6DC1" w:rsidRDefault="009D6DC1" w:rsidP="00925BD8">
      <w:pPr>
        <w:pBdr>
          <w:top w:val="nil"/>
          <w:left w:val="nil"/>
          <w:bottom w:val="nil"/>
          <w:right w:val="nil"/>
          <w:between w:val="nil"/>
        </w:pBdr>
        <w:spacing w:line="240" w:lineRule="auto"/>
        <w:ind w:leftChars="-203" w:left="-566" w:hanging="2"/>
        <w:jc w:val="center"/>
        <w:rPr>
          <w:rFonts w:ascii="Times New Roman" w:hAnsi="Times New Roman"/>
          <w:color w:val="000000"/>
          <w:sz w:val="18"/>
          <w:szCs w:val="18"/>
        </w:rPr>
      </w:pPr>
    </w:p>
    <w:p w14:paraId="05118CBD" w14:textId="391DEAB3" w:rsidR="00D717C4" w:rsidRDefault="00D717C4" w:rsidP="00D717C4">
      <w:pPr>
        <w:pBdr>
          <w:top w:val="nil"/>
          <w:left w:val="nil"/>
          <w:bottom w:val="nil"/>
          <w:right w:val="nil"/>
          <w:between w:val="nil"/>
        </w:pBdr>
        <w:spacing w:line="240" w:lineRule="auto"/>
        <w:ind w:left="0" w:hanging="3"/>
        <w:rPr>
          <w:rFonts w:ascii="Times New Roman" w:hAnsi="Times New Roman"/>
          <w:color w:val="000000"/>
          <w:szCs w:val="28"/>
        </w:rPr>
      </w:pPr>
    </w:p>
    <w:p w14:paraId="4BC1A3B4" w14:textId="4B730D49" w:rsidR="0004216B" w:rsidRDefault="00447833" w:rsidP="00447833">
      <w:pPr>
        <w:pBdr>
          <w:top w:val="nil"/>
          <w:left w:val="nil"/>
          <w:bottom w:val="nil"/>
          <w:right w:val="nil"/>
          <w:between w:val="nil"/>
        </w:pBdr>
        <w:spacing w:line="240" w:lineRule="auto"/>
        <w:ind w:hanging="2"/>
        <w:jc w:val="center"/>
        <w:rPr>
          <w:rFonts w:ascii="Times New Roman" w:hAnsi="Times New Roman"/>
          <w:color w:val="000000"/>
          <w:sz w:val="24"/>
          <w:szCs w:val="24"/>
        </w:rPr>
      </w:pPr>
      <w:r>
        <w:rPr>
          <w:rFonts w:ascii="Times New Roman" w:hAnsi="Times New Roman"/>
          <w:color w:val="000000"/>
          <w:sz w:val="24"/>
          <w:szCs w:val="24"/>
        </w:rPr>
        <w:t>IEKŠĒJIE NOTEIKUMI</w:t>
      </w:r>
    </w:p>
    <w:p w14:paraId="17D174FA" w14:textId="43516A06" w:rsidR="00447833" w:rsidRDefault="00447833" w:rsidP="00447833">
      <w:pPr>
        <w:pBdr>
          <w:top w:val="nil"/>
          <w:left w:val="nil"/>
          <w:bottom w:val="nil"/>
          <w:right w:val="nil"/>
          <w:between w:val="nil"/>
        </w:pBdr>
        <w:spacing w:line="240" w:lineRule="auto"/>
        <w:ind w:hanging="2"/>
        <w:jc w:val="center"/>
        <w:rPr>
          <w:rFonts w:ascii="Times New Roman" w:hAnsi="Times New Roman"/>
          <w:color w:val="000000"/>
          <w:sz w:val="24"/>
          <w:szCs w:val="24"/>
        </w:rPr>
      </w:pPr>
      <w:r>
        <w:rPr>
          <w:rFonts w:ascii="Times New Roman" w:hAnsi="Times New Roman"/>
          <w:color w:val="000000"/>
          <w:sz w:val="24"/>
          <w:szCs w:val="24"/>
        </w:rPr>
        <w:t>Ogres novada Lēdmanes pagastā</w:t>
      </w:r>
    </w:p>
    <w:p w14:paraId="255D37FB" w14:textId="77777777" w:rsidR="00447833" w:rsidRPr="00447833" w:rsidRDefault="00447833" w:rsidP="00447833">
      <w:pPr>
        <w:pBdr>
          <w:top w:val="nil"/>
          <w:left w:val="nil"/>
          <w:bottom w:val="nil"/>
          <w:right w:val="nil"/>
          <w:between w:val="nil"/>
        </w:pBdr>
        <w:spacing w:line="240" w:lineRule="auto"/>
        <w:ind w:hanging="2"/>
        <w:jc w:val="center"/>
        <w:rPr>
          <w:rFonts w:ascii="Times New Roman" w:hAnsi="Times New Roman"/>
          <w:color w:val="000000"/>
          <w:sz w:val="24"/>
          <w:szCs w:val="24"/>
        </w:rPr>
      </w:pPr>
    </w:p>
    <w:p w14:paraId="1EB4795B" w14:textId="6AEB0073" w:rsidR="00D717C4" w:rsidRPr="00D717C4" w:rsidRDefault="00D717C4" w:rsidP="00D717C4">
      <w:pPr>
        <w:suppressAutoHyphens w:val="0"/>
        <w:spacing w:line="240" w:lineRule="auto"/>
        <w:ind w:leftChars="0" w:left="0" w:firstLineChars="0" w:firstLine="0"/>
        <w:jc w:val="center"/>
        <w:textDirection w:val="lrTb"/>
        <w:textAlignment w:val="auto"/>
        <w:outlineLvl w:val="9"/>
        <w:rPr>
          <w:rFonts w:ascii="Times New Roman" w:hAnsi="Times New Roman"/>
          <w:b/>
          <w:caps/>
          <w:color w:val="000000"/>
          <w:position w:val="0"/>
          <w:sz w:val="24"/>
          <w:szCs w:val="24"/>
          <w:lang w:eastAsia="lv-LV"/>
        </w:rPr>
      </w:pPr>
      <w:r w:rsidRPr="00D717C4">
        <w:rPr>
          <w:rFonts w:ascii="Times New Roman" w:hAnsi="Times New Roman"/>
          <w:b/>
          <w:caps/>
          <w:color w:val="000000"/>
          <w:position w:val="0"/>
          <w:sz w:val="24"/>
          <w:szCs w:val="24"/>
          <w:lang w:eastAsia="lv-LV"/>
        </w:rPr>
        <w:t>pirmsskolas IZGLĪTOJAMO mācību sasniegumu vērtēšanas kārtība</w:t>
      </w:r>
    </w:p>
    <w:p w14:paraId="3C70D585" w14:textId="77777777" w:rsidR="009D6DC1" w:rsidRDefault="009D6DC1" w:rsidP="00925BD8">
      <w:pPr>
        <w:pBdr>
          <w:top w:val="nil"/>
          <w:left w:val="nil"/>
          <w:bottom w:val="nil"/>
          <w:right w:val="nil"/>
          <w:between w:val="nil"/>
        </w:pBdr>
        <w:spacing w:line="240" w:lineRule="auto"/>
        <w:ind w:leftChars="-203" w:left="-565" w:hanging="3"/>
        <w:jc w:val="center"/>
        <w:rPr>
          <w:rFonts w:ascii="Times New Roman" w:hAnsi="Times New Roman"/>
          <w:color w:val="000000"/>
          <w:szCs w:val="28"/>
        </w:rPr>
      </w:pPr>
    </w:p>
    <w:p w14:paraId="4FBC3585" w14:textId="77777777" w:rsidR="009D6DC1" w:rsidRDefault="009D6DC1">
      <w:pPr>
        <w:pBdr>
          <w:top w:val="nil"/>
          <w:left w:val="nil"/>
          <w:bottom w:val="nil"/>
          <w:right w:val="nil"/>
          <w:between w:val="nil"/>
        </w:pBdr>
        <w:spacing w:line="240" w:lineRule="auto"/>
        <w:ind w:hanging="2"/>
        <w:jc w:val="center"/>
        <w:rPr>
          <w:rFonts w:ascii="Times New Roman" w:hAnsi="Times New Roman"/>
          <w:color w:val="000000"/>
          <w:sz w:val="18"/>
          <w:szCs w:val="18"/>
        </w:rPr>
      </w:pPr>
    </w:p>
    <w:p w14:paraId="0635BD06" w14:textId="77777777" w:rsidR="000934F9" w:rsidRDefault="00D717C4" w:rsidP="00D717C4">
      <w:pPr>
        <w:suppressAutoHyphens w:val="0"/>
        <w:spacing w:line="240" w:lineRule="auto"/>
        <w:ind w:leftChars="0" w:left="0" w:firstLineChars="0" w:firstLine="0"/>
        <w:jc w:val="right"/>
        <w:textDirection w:val="lrTb"/>
        <w:textAlignment w:val="auto"/>
        <w:outlineLvl w:val="9"/>
        <w:rPr>
          <w:rFonts w:ascii="Times New Roman" w:hAnsi="Times New Roman"/>
          <w:i/>
          <w:color w:val="000000"/>
          <w:position w:val="0"/>
          <w:sz w:val="24"/>
          <w:szCs w:val="24"/>
          <w:lang w:eastAsia="lv-LV"/>
        </w:rPr>
      </w:pPr>
      <w:r w:rsidRPr="00D717C4">
        <w:rPr>
          <w:rFonts w:ascii="Times New Roman" w:hAnsi="Times New Roman"/>
          <w:i/>
          <w:color w:val="000000"/>
          <w:position w:val="0"/>
          <w:sz w:val="24"/>
          <w:szCs w:val="24"/>
          <w:lang w:eastAsia="lv-LV"/>
        </w:rPr>
        <w:t>Izstrādāta</w:t>
      </w:r>
      <w:r w:rsidR="000934F9">
        <w:rPr>
          <w:rFonts w:ascii="Times New Roman" w:hAnsi="Times New Roman"/>
          <w:i/>
          <w:color w:val="000000"/>
          <w:position w:val="0"/>
          <w:sz w:val="24"/>
          <w:szCs w:val="24"/>
          <w:lang w:eastAsia="lv-LV"/>
        </w:rPr>
        <w:t xml:space="preserve"> saskaņā ar Izglītības likuma 14. panta 18. </w:t>
      </w:r>
      <w:r w:rsidR="000934F9" w:rsidRPr="000934F9">
        <w:rPr>
          <w:rFonts w:ascii="Times New Roman" w:hAnsi="Times New Roman"/>
          <w:i/>
          <w:color w:val="000000"/>
          <w:position w:val="0"/>
          <w:sz w:val="24"/>
          <w:szCs w:val="24"/>
          <w:vertAlign w:val="superscript"/>
          <w:lang w:eastAsia="lv-LV"/>
        </w:rPr>
        <w:t>1</w:t>
      </w:r>
      <w:r w:rsidR="000934F9">
        <w:rPr>
          <w:rFonts w:ascii="Times New Roman" w:hAnsi="Times New Roman"/>
          <w:i/>
          <w:color w:val="000000"/>
          <w:position w:val="0"/>
          <w:sz w:val="24"/>
          <w:szCs w:val="24"/>
          <w:lang w:eastAsia="lv-LV"/>
        </w:rPr>
        <w:t xml:space="preserve">, </w:t>
      </w:r>
    </w:p>
    <w:p w14:paraId="11A70FFE" w14:textId="56A151DD" w:rsidR="00D717C4" w:rsidRPr="00D717C4" w:rsidRDefault="000934F9" w:rsidP="00D717C4">
      <w:pPr>
        <w:suppressAutoHyphens w:val="0"/>
        <w:spacing w:line="240" w:lineRule="auto"/>
        <w:ind w:leftChars="0" w:left="0" w:firstLineChars="0" w:firstLine="0"/>
        <w:jc w:val="right"/>
        <w:textDirection w:val="lrTb"/>
        <w:textAlignment w:val="auto"/>
        <w:outlineLvl w:val="9"/>
        <w:rPr>
          <w:rFonts w:ascii="Times New Roman" w:hAnsi="Times New Roman"/>
          <w:i/>
          <w:color w:val="000000"/>
          <w:position w:val="0"/>
          <w:sz w:val="24"/>
          <w:szCs w:val="24"/>
          <w:lang w:eastAsia="lv-LV"/>
        </w:rPr>
      </w:pPr>
      <w:r>
        <w:rPr>
          <w:rFonts w:ascii="Times New Roman" w:hAnsi="Times New Roman"/>
          <w:i/>
          <w:color w:val="000000"/>
          <w:position w:val="0"/>
          <w:sz w:val="24"/>
          <w:szCs w:val="24"/>
          <w:lang w:eastAsia="lv-LV"/>
        </w:rPr>
        <w:t xml:space="preserve">Vispārējās pamatizglītības likums </w:t>
      </w:r>
      <w:r w:rsidR="00D717C4" w:rsidRPr="00D717C4">
        <w:rPr>
          <w:rFonts w:ascii="Times New Roman" w:hAnsi="Times New Roman"/>
          <w:i/>
          <w:color w:val="000000"/>
          <w:position w:val="0"/>
          <w:sz w:val="24"/>
          <w:szCs w:val="24"/>
          <w:lang w:eastAsia="lv-LV"/>
        </w:rPr>
        <w:t>2018.gada 21.novembra</w:t>
      </w:r>
    </w:p>
    <w:p w14:paraId="1D6A8B73" w14:textId="77777777" w:rsidR="000934F9" w:rsidRDefault="00D717C4" w:rsidP="00D717C4">
      <w:pPr>
        <w:suppressAutoHyphens w:val="0"/>
        <w:spacing w:line="240" w:lineRule="auto"/>
        <w:ind w:leftChars="0" w:left="0" w:firstLineChars="0" w:firstLine="0"/>
        <w:jc w:val="right"/>
        <w:textDirection w:val="lrTb"/>
        <w:textAlignment w:val="auto"/>
        <w:outlineLvl w:val="9"/>
        <w:rPr>
          <w:rFonts w:ascii="Times New Roman" w:hAnsi="Times New Roman"/>
          <w:i/>
          <w:color w:val="000000"/>
          <w:position w:val="0"/>
          <w:sz w:val="24"/>
          <w:szCs w:val="24"/>
          <w:lang w:eastAsia="lv-LV"/>
        </w:rPr>
      </w:pPr>
      <w:r w:rsidRPr="00D717C4">
        <w:rPr>
          <w:rFonts w:ascii="Times New Roman" w:hAnsi="Times New Roman"/>
          <w:i/>
          <w:color w:val="000000"/>
          <w:position w:val="0"/>
          <w:sz w:val="24"/>
          <w:szCs w:val="24"/>
          <w:lang w:eastAsia="lv-LV"/>
        </w:rPr>
        <w:t>Ministru kabineta noteikumiem Nr. 716</w:t>
      </w:r>
      <w:r w:rsidR="000934F9">
        <w:rPr>
          <w:rFonts w:ascii="Times New Roman" w:hAnsi="Times New Roman"/>
          <w:i/>
          <w:color w:val="000000"/>
          <w:position w:val="0"/>
          <w:sz w:val="24"/>
          <w:szCs w:val="24"/>
          <w:lang w:eastAsia="lv-LV"/>
        </w:rPr>
        <w:t xml:space="preserve"> </w:t>
      </w:r>
    </w:p>
    <w:p w14:paraId="5C5D694B" w14:textId="77777777" w:rsidR="000934F9" w:rsidRDefault="000934F9" w:rsidP="00D717C4">
      <w:pPr>
        <w:suppressAutoHyphens w:val="0"/>
        <w:spacing w:line="240" w:lineRule="auto"/>
        <w:ind w:leftChars="0" w:left="0" w:firstLineChars="0" w:firstLine="0"/>
        <w:jc w:val="right"/>
        <w:textDirection w:val="lrTb"/>
        <w:textAlignment w:val="auto"/>
        <w:outlineLvl w:val="9"/>
        <w:rPr>
          <w:rFonts w:ascii="Times New Roman" w:hAnsi="Times New Roman"/>
          <w:i/>
          <w:color w:val="000000"/>
          <w:position w:val="0"/>
          <w:sz w:val="24"/>
          <w:szCs w:val="24"/>
          <w:lang w:eastAsia="lv-LV"/>
        </w:rPr>
      </w:pPr>
      <w:r>
        <w:rPr>
          <w:rFonts w:ascii="Times New Roman" w:hAnsi="Times New Roman"/>
          <w:i/>
          <w:color w:val="000000"/>
          <w:position w:val="0"/>
          <w:sz w:val="24"/>
          <w:szCs w:val="24"/>
          <w:lang w:eastAsia="lv-LV"/>
        </w:rPr>
        <w:t xml:space="preserve">“Noteikumi par valsts pirmsskolas izglītības  vadlīnijām </w:t>
      </w:r>
    </w:p>
    <w:p w14:paraId="511D4F7A" w14:textId="1B746BEF" w:rsidR="00D717C4" w:rsidRPr="00D717C4" w:rsidRDefault="000934F9" w:rsidP="00D717C4">
      <w:pPr>
        <w:suppressAutoHyphens w:val="0"/>
        <w:spacing w:line="240" w:lineRule="auto"/>
        <w:ind w:leftChars="0" w:left="0" w:firstLineChars="0" w:firstLine="0"/>
        <w:jc w:val="right"/>
        <w:textDirection w:val="lrTb"/>
        <w:textAlignment w:val="auto"/>
        <w:outlineLvl w:val="9"/>
        <w:rPr>
          <w:rFonts w:ascii="Times New Roman" w:hAnsi="Times New Roman"/>
          <w:i/>
          <w:color w:val="000000"/>
          <w:position w:val="0"/>
          <w:sz w:val="24"/>
          <w:szCs w:val="24"/>
          <w:lang w:eastAsia="lv-LV"/>
        </w:rPr>
      </w:pPr>
      <w:r>
        <w:rPr>
          <w:rFonts w:ascii="Times New Roman" w:hAnsi="Times New Roman"/>
          <w:i/>
          <w:color w:val="000000"/>
          <w:position w:val="0"/>
          <w:sz w:val="24"/>
          <w:szCs w:val="24"/>
          <w:lang w:eastAsia="lv-LV"/>
        </w:rPr>
        <w:t>un pirmsskolas izglītības programmu paraugiem”</w:t>
      </w:r>
      <w:r w:rsidR="00D717C4" w:rsidRPr="00D717C4">
        <w:rPr>
          <w:rFonts w:ascii="Times New Roman" w:hAnsi="Times New Roman"/>
          <w:i/>
          <w:color w:val="000000"/>
          <w:position w:val="0"/>
          <w:sz w:val="24"/>
          <w:szCs w:val="24"/>
          <w:lang w:eastAsia="lv-LV"/>
        </w:rPr>
        <w:t xml:space="preserve"> </w:t>
      </w:r>
    </w:p>
    <w:p w14:paraId="3FE27833" w14:textId="069D484D" w:rsidR="00602381" w:rsidRDefault="00602381" w:rsidP="00602381">
      <w:pPr>
        <w:suppressAutoHyphens w:val="0"/>
        <w:spacing w:line="240" w:lineRule="auto"/>
        <w:ind w:leftChars="0" w:left="0" w:firstLineChars="0" w:firstLine="0"/>
        <w:jc w:val="right"/>
        <w:textDirection w:val="lrTb"/>
        <w:textAlignment w:val="auto"/>
        <w:outlineLvl w:val="9"/>
        <w:rPr>
          <w:rFonts w:ascii="Times New Roman" w:hAnsi="Times New Roman"/>
          <w:i/>
          <w:color w:val="000000"/>
          <w:position w:val="0"/>
          <w:sz w:val="24"/>
          <w:szCs w:val="24"/>
          <w:lang w:eastAsia="lv-LV"/>
        </w:rPr>
      </w:pPr>
    </w:p>
    <w:p w14:paraId="136EFCC9" w14:textId="40CF6441" w:rsidR="000934F9" w:rsidRPr="000934F9" w:rsidRDefault="000934F9" w:rsidP="000934F9">
      <w:pPr>
        <w:suppressAutoHyphens w:val="0"/>
        <w:spacing w:line="240" w:lineRule="auto"/>
        <w:ind w:leftChars="0" w:left="0" w:firstLineChars="0" w:firstLine="0"/>
        <w:textDirection w:val="lrTb"/>
        <w:textAlignment w:val="auto"/>
        <w:outlineLvl w:val="9"/>
        <w:rPr>
          <w:rFonts w:ascii="Times New Roman" w:hAnsi="Times New Roman"/>
          <w:iCs/>
          <w:color w:val="000000"/>
          <w:position w:val="0"/>
          <w:sz w:val="24"/>
          <w:szCs w:val="24"/>
          <w:lang w:eastAsia="lv-LV"/>
        </w:rPr>
      </w:pPr>
      <w:r>
        <w:rPr>
          <w:rFonts w:ascii="Times New Roman" w:hAnsi="Times New Roman"/>
          <w:iCs/>
          <w:color w:val="000000"/>
          <w:position w:val="0"/>
          <w:sz w:val="24"/>
          <w:szCs w:val="24"/>
          <w:lang w:eastAsia="lv-LV"/>
        </w:rPr>
        <w:t xml:space="preserve">2025. gada 4. februārī                                                                                             </w:t>
      </w:r>
      <w:r w:rsidRPr="000934F9">
        <w:rPr>
          <w:rFonts w:ascii="Times New Roman" w:hAnsi="Times New Roman"/>
          <w:iCs/>
          <w:color w:val="000000"/>
          <w:position w:val="0"/>
          <w:sz w:val="24"/>
          <w:szCs w:val="24"/>
          <w:lang w:eastAsia="lv-LV"/>
        </w:rPr>
        <w:t xml:space="preserve"> </w:t>
      </w:r>
      <w:r>
        <w:rPr>
          <w:rFonts w:ascii="Times New Roman" w:hAnsi="Times New Roman"/>
          <w:iCs/>
          <w:color w:val="000000"/>
          <w:position w:val="0"/>
          <w:sz w:val="24"/>
          <w:szCs w:val="24"/>
          <w:lang w:eastAsia="lv-LV"/>
        </w:rPr>
        <w:t>Nr.</w:t>
      </w:r>
      <w:r w:rsidR="00447833">
        <w:rPr>
          <w:rFonts w:ascii="Times New Roman" w:hAnsi="Times New Roman"/>
          <w:iCs/>
          <w:color w:val="000000"/>
          <w:position w:val="0"/>
          <w:sz w:val="24"/>
          <w:szCs w:val="24"/>
          <w:lang w:eastAsia="lv-LV"/>
        </w:rPr>
        <w:t xml:space="preserve"> 1 – 6/ 4</w:t>
      </w:r>
    </w:p>
    <w:p w14:paraId="5AEB7495" w14:textId="10F50E17" w:rsidR="000934F9" w:rsidRDefault="000934F9" w:rsidP="000934F9">
      <w:pPr>
        <w:suppressAutoHyphens w:val="0"/>
        <w:spacing w:line="240" w:lineRule="auto"/>
        <w:ind w:leftChars="0" w:left="0" w:firstLineChars="0" w:firstLine="0"/>
        <w:textDirection w:val="lrTb"/>
        <w:textAlignment w:val="auto"/>
        <w:outlineLvl w:val="9"/>
        <w:rPr>
          <w:rFonts w:ascii="Times New Roman" w:hAnsi="Times New Roman"/>
          <w:iCs/>
          <w:color w:val="000000"/>
          <w:position w:val="0"/>
          <w:sz w:val="24"/>
          <w:szCs w:val="24"/>
          <w:lang w:eastAsia="lv-LV"/>
        </w:rPr>
      </w:pPr>
    </w:p>
    <w:p w14:paraId="5F9D6656" w14:textId="1877A068" w:rsidR="00602381" w:rsidRPr="00447833" w:rsidRDefault="00602381" w:rsidP="00433CB4">
      <w:pPr>
        <w:numPr>
          <w:ilvl w:val="0"/>
          <w:numId w:val="2"/>
        </w:numPr>
        <w:suppressAutoHyphens w:val="0"/>
        <w:spacing w:after="120" w:line="240" w:lineRule="auto"/>
        <w:ind w:leftChars="0" w:firstLineChars="0"/>
        <w:jc w:val="center"/>
        <w:textDirection w:val="lrTb"/>
        <w:textAlignment w:val="auto"/>
        <w:outlineLvl w:val="9"/>
        <w:rPr>
          <w:rFonts w:ascii="Times New Roman" w:hAnsi="Times New Roman"/>
          <w:b/>
          <w:color w:val="000000"/>
          <w:position w:val="0"/>
          <w:sz w:val="24"/>
          <w:szCs w:val="24"/>
          <w:lang w:eastAsia="lv-LV"/>
        </w:rPr>
      </w:pPr>
      <w:r w:rsidRPr="00602381">
        <w:rPr>
          <w:rFonts w:ascii="Times New Roman" w:hAnsi="Times New Roman"/>
          <w:b/>
          <w:color w:val="000000"/>
          <w:position w:val="0"/>
          <w:sz w:val="24"/>
          <w:szCs w:val="24"/>
          <w:lang w:eastAsia="lv-LV"/>
        </w:rPr>
        <w:t>Vispārīgie noteikumi</w:t>
      </w:r>
    </w:p>
    <w:p w14:paraId="346BDB44" w14:textId="29EA9461" w:rsidR="00602381" w:rsidRPr="00602381" w:rsidRDefault="00602381" w:rsidP="00991C13">
      <w:pPr>
        <w:numPr>
          <w:ilvl w:val="0"/>
          <w:numId w:val="3"/>
        </w:numPr>
        <w:suppressAutoHyphens w:val="0"/>
        <w:spacing w:line="240" w:lineRule="auto"/>
        <w:ind w:leftChars="0" w:firstLineChars="0"/>
        <w:jc w:val="both"/>
        <w:textDirection w:val="lrTb"/>
        <w:textAlignment w:val="auto"/>
        <w:outlineLvl w:val="9"/>
        <w:rPr>
          <w:rFonts w:ascii="Times New Roman" w:hAnsi="Times New Roman"/>
          <w:color w:val="000000"/>
          <w:position w:val="0"/>
          <w:sz w:val="24"/>
          <w:szCs w:val="24"/>
          <w:lang w:eastAsia="lv-LV"/>
        </w:rPr>
      </w:pPr>
      <w:r>
        <w:rPr>
          <w:rFonts w:ascii="Times New Roman" w:hAnsi="Times New Roman"/>
          <w:color w:val="000000"/>
          <w:position w:val="0"/>
          <w:sz w:val="24"/>
          <w:szCs w:val="24"/>
          <w:lang w:eastAsia="lv-LV"/>
        </w:rPr>
        <w:t>Lēdmanes pamatskolas</w:t>
      </w:r>
      <w:r w:rsidRPr="00602381">
        <w:rPr>
          <w:rFonts w:ascii="Times New Roman" w:hAnsi="Times New Roman"/>
          <w:color w:val="000000"/>
          <w:position w:val="0"/>
          <w:sz w:val="24"/>
          <w:szCs w:val="24"/>
          <w:lang w:eastAsia="lv-LV"/>
        </w:rPr>
        <w:t xml:space="preserve"> pirmsskolas izglītības grupu (turpmāk – pirmsskola) mācību sasniegumu vērtēšanas kārtība (turpmāk – kārtība) nosaka izglītojamo mācību sasniegumu vērtēšanu, kas ir neatņemama mācību procesa sastāvdaļa.</w:t>
      </w:r>
    </w:p>
    <w:p w14:paraId="39A346CF" w14:textId="1AB9F0EB" w:rsidR="00602381" w:rsidRPr="00447833" w:rsidRDefault="00602381" w:rsidP="00433CB4">
      <w:pPr>
        <w:numPr>
          <w:ilvl w:val="0"/>
          <w:numId w:val="3"/>
        </w:numPr>
        <w:suppressAutoHyphens w:val="0"/>
        <w:spacing w:after="120" w:line="240" w:lineRule="auto"/>
        <w:ind w:leftChars="0" w:firstLineChars="0"/>
        <w:jc w:val="both"/>
        <w:textDirection w:val="lrTb"/>
        <w:textAlignment w:val="auto"/>
        <w:outlineLvl w:val="9"/>
        <w:rPr>
          <w:rFonts w:ascii="Times New Roman" w:hAnsi="Times New Roman"/>
          <w:color w:val="000000"/>
          <w:position w:val="0"/>
          <w:sz w:val="24"/>
          <w:szCs w:val="24"/>
          <w:lang w:eastAsia="lv-LV"/>
        </w:rPr>
      </w:pPr>
      <w:r w:rsidRPr="00602381">
        <w:rPr>
          <w:rFonts w:ascii="Times New Roman" w:hAnsi="Times New Roman"/>
          <w:color w:val="000000"/>
          <w:position w:val="0"/>
          <w:sz w:val="24"/>
          <w:szCs w:val="24"/>
          <w:lang w:eastAsia="lv-LV"/>
        </w:rPr>
        <w:t xml:space="preserve">Kārtība izstrādāta ar mērķi nodrošināt vienotu pieeju pirmsskolas </w:t>
      </w:r>
      <w:r w:rsidR="00447833">
        <w:rPr>
          <w:rFonts w:ascii="Times New Roman" w:hAnsi="Times New Roman"/>
          <w:color w:val="000000"/>
          <w:position w:val="0"/>
          <w:sz w:val="24"/>
          <w:szCs w:val="24"/>
          <w:lang w:eastAsia="lv-LV"/>
        </w:rPr>
        <w:t>izglītojamo</w:t>
      </w:r>
      <w:r w:rsidRPr="00602381">
        <w:rPr>
          <w:rFonts w:ascii="Times New Roman" w:hAnsi="Times New Roman"/>
          <w:color w:val="000000"/>
          <w:position w:val="0"/>
          <w:sz w:val="24"/>
          <w:szCs w:val="24"/>
          <w:lang w:eastAsia="lv-LV"/>
        </w:rPr>
        <w:t xml:space="preserve"> mācību sasniegumu vērtēšanai (turpmāk – vērtēšana)</w:t>
      </w:r>
      <w:r w:rsidR="00447833">
        <w:rPr>
          <w:rFonts w:ascii="Times New Roman" w:hAnsi="Times New Roman"/>
          <w:color w:val="000000"/>
          <w:position w:val="0"/>
          <w:sz w:val="24"/>
          <w:szCs w:val="24"/>
          <w:lang w:eastAsia="lv-LV"/>
        </w:rPr>
        <w:t>.</w:t>
      </w:r>
    </w:p>
    <w:p w14:paraId="01D8D73E" w14:textId="1EC36F77" w:rsidR="00602381" w:rsidRPr="00447833" w:rsidRDefault="00447833" w:rsidP="00433CB4">
      <w:pPr>
        <w:numPr>
          <w:ilvl w:val="0"/>
          <w:numId w:val="2"/>
        </w:numPr>
        <w:suppressAutoHyphens w:val="0"/>
        <w:spacing w:after="120" w:line="240" w:lineRule="auto"/>
        <w:ind w:leftChars="0" w:firstLineChars="0"/>
        <w:jc w:val="center"/>
        <w:textDirection w:val="lrTb"/>
        <w:textAlignment w:val="auto"/>
        <w:outlineLvl w:val="9"/>
        <w:rPr>
          <w:rFonts w:ascii="Times New Roman" w:hAnsi="Times New Roman"/>
          <w:b/>
          <w:color w:val="000000"/>
          <w:position w:val="0"/>
          <w:sz w:val="24"/>
          <w:szCs w:val="24"/>
          <w:lang w:eastAsia="lv-LV"/>
        </w:rPr>
      </w:pPr>
      <w:r>
        <w:rPr>
          <w:rFonts w:ascii="Times New Roman" w:hAnsi="Times New Roman"/>
          <w:b/>
          <w:color w:val="000000"/>
          <w:position w:val="0"/>
          <w:sz w:val="24"/>
          <w:szCs w:val="24"/>
          <w:lang w:eastAsia="lv-LV"/>
        </w:rPr>
        <w:t>Izglītojamo</w:t>
      </w:r>
      <w:r w:rsidR="00602381" w:rsidRPr="00602381">
        <w:rPr>
          <w:rFonts w:ascii="Times New Roman" w:hAnsi="Times New Roman"/>
          <w:b/>
          <w:color w:val="000000"/>
          <w:position w:val="0"/>
          <w:sz w:val="24"/>
          <w:szCs w:val="24"/>
          <w:lang w:eastAsia="lv-LV"/>
        </w:rPr>
        <w:t xml:space="preserve"> mācību sasniegumu vērtēšanas mērķis un uzdevumi</w:t>
      </w:r>
    </w:p>
    <w:p w14:paraId="76C60EA8" w14:textId="3C35C23F" w:rsidR="00602381" w:rsidRPr="00602381" w:rsidRDefault="00602381" w:rsidP="00991C13">
      <w:pPr>
        <w:numPr>
          <w:ilvl w:val="0"/>
          <w:numId w:val="3"/>
        </w:numPr>
        <w:suppressAutoHyphens w:val="0"/>
        <w:spacing w:line="240" w:lineRule="auto"/>
        <w:ind w:leftChars="0" w:firstLineChars="0"/>
        <w:jc w:val="both"/>
        <w:textDirection w:val="lrTb"/>
        <w:textAlignment w:val="auto"/>
        <w:outlineLvl w:val="9"/>
        <w:rPr>
          <w:rFonts w:ascii="Times New Roman" w:hAnsi="Times New Roman"/>
          <w:color w:val="000000"/>
          <w:position w:val="0"/>
          <w:sz w:val="24"/>
          <w:szCs w:val="24"/>
          <w:lang w:eastAsia="lv-LV"/>
        </w:rPr>
      </w:pPr>
      <w:r w:rsidRPr="00602381">
        <w:rPr>
          <w:rFonts w:ascii="Times New Roman" w:hAnsi="Times New Roman"/>
          <w:color w:val="000000"/>
          <w:position w:val="0"/>
          <w:sz w:val="24"/>
          <w:szCs w:val="24"/>
          <w:lang w:eastAsia="lv-LV"/>
        </w:rPr>
        <w:t xml:space="preserve">Vērtēšanas mērķis – sistemātiska vērtēšana, kas sekmē katra </w:t>
      </w:r>
      <w:r w:rsidR="00447833">
        <w:rPr>
          <w:rFonts w:ascii="Times New Roman" w:hAnsi="Times New Roman"/>
          <w:color w:val="000000"/>
          <w:position w:val="0"/>
          <w:sz w:val="24"/>
          <w:szCs w:val="24"/>
          <w:lang w:eastAsia="lv-LV"/>
        </w:rPr>
        <w:t>izglītojamā</w:t>
      </w:r>
      <w:r w:rsidRPr="00602381">
        <w:rPr>
          <w:rFonts w:ascii="Times New Roman" w:hAnsi="Times New Roman"/>
          <w:color w:val="000000"/>
          <w:position w:val="0"/>
          <w:sz w:val="24"/>
          <w:szCs w:val="24"/>
          <w:lang w:eastAsia="lv-LV"/>
        </w:rPr>
        <w:t xml:space="preserve"> dzīvei nepieciešamo zināšanu,  prasmju un attieksmju apguvi un izpratni.</w:t>
      </w:r>
    </w:p>
    <w:p w14:paraId="272D3886" w14:textId="77777777" w:rsidR="00602381" w:rsidRPr="00602381" w:rsidRDefault="00602381" w:rsidP="00991C13">
      <w:pPr>
        <w:numPr>
          <w:ilvl w:val="0"/>
          <w:numId w:val="3"/>
        </w:numPr>
        <w:suppressAutoHyphens w:val="0"/>
        <w:spacing w:line="240" w:lineRule="auto"/>
        <w:ind w:leftChars="0" w:firstLineChars="0"/>
        <w:jc w:val="both"/>
        <w:textDirection w:val="lrTb"/>
        <w:textAlignment w:val="auto"/>
        <w:outlineLvl w:val="9"/>
        <w:rPr>
          <w:rFonts w:ascii="Times New Roman" w:hAnsi="Times New Roman"/>
          <w:color w:val="000000"/>
          <w:position w:val="0"/>
          <w:sz w:val="24"/>
          <w:szCs w:val="24"/>
          <w:lang w:eastAsia="lv-LV"/>
        </w:rPr>
      </w:pPr>
      <w:r w:rsidRPr="00602381">
        <w:rPr>
          <w:rFonts w:ascii="Times New Roman" w:hAnsi="Times New Roman"/>
          <w:color w:val="000000"/>
          <w:position w:val="0"/>
          <w:sz w:val="24"/>
          <w:szCs w:val="24"/>
          <w:lang w:eastAsia="lv-LV"/>
        </w:rPr>
        <w:t>Vērtēšanas uzdevumi:</w:t>
      </w:r>
    </w:p>
    <w:p w14:paraId="0CDE300B" w14:textId="29766D86" w:rsidR="00602381" w:rsidRPr="00602381" w:rsidRDefault="00447833" w:rsidP="00447833">
      <w:pPr>
        <w:numPr>
          <w:ilvl w:val="1"/>
          <w:numId w:val="3"/>
        </w:numPr>
        <w:suppressAutoHyphens w:val="0"/>
        <w:spacing w:line="240" w:lineRule="auto"/>
        <w:ind w:leftChars="0" w:left="426" w:firstLineChars="0" w:hanging="426"/>
        <w:jc w:val="both"/>
        <w:textDirection w:val="lrTb"/>
        <w:textAlignment w:val="auto"/>
        <w:outlineLvl w:val="9"/>
        <w:rPr>
          <w:rFonts w:ascii="Times New Roman" w:hAnsi="Times New Roman"/>
          <w:color w:val="000000"/>
          <w:position w:val="0"/>
          <w:sz w:val="24"/>
          <w:szCs w:val="24"/>
          <w:lang w:eastAsia="lv-LV"/>
        </w:rPr>
      </w:pPr>
      <w:r>
        <w:rPr>
          <w:rFonts w:ascii="Times New Roman" w:hAnsi="Times New Roman"/>
          <w:color w:val="000000"/>
          <w:position w:val="0"/>
          <w:sz w:val="24"/>
          <w:szCs w:val="24"/>
          <w:lang w:eastAsia="lv-LV"/>
        </w:rPr>
        <w:t>k</w:t>
      </w:r>
      <w:r w:rsidR="00602381" w:rsidRPr="00602381">
        <w:rPr>
          <w:rFonts w:ascii="Times New Roman" w:hAnsi="Times New Roman"/>
          <w:color w:val="000000"/>
          <w:position w:val="0"/>
          <w:sz w:val="24"/>
          <w:szCs w:val="24"/>
          <w:lang w:eastAsia="lv-LV"/>
        </w:rPr>
        <w:t xml:space="preserve">onstatēt katra </w:t>
      </w:r>
      <w:r>
        <w:rPr>
          <w:rFonts w:ascii="Times New Roman" w:hAnsi="Times New Roman"/>
          <w:color w:val="000000"/>
          <w:position w:val="0"/>
          <w:sz w:val="24"/>
          <w:szCs w:val="24"/>
          <w:lang w:eastAsia="lv-LV"/>
        </w:rPr>
        <w:t>izglītojamā</w:t>
      </w:r>
      <w:r w:rsidR="00602381" w:rsidRPr="00602381">
        <w:rPr>
          <w:rFonts w:ascii="Times New Roman" w:hAnsi="Times New Roman"/>
          <w:color w:val="000000"/>
          <w:position w:val="0"/>
          <w:sz w:val="24"/>
          <w:szCs w:val="24"/>
          <w:lang w:eastAsia="lv-LV"/>
        </w:rPr>
        <w:t xml:space="preserve"> sasniegumus, ievērojot viņa individualitāti;</w:t>
      </w:r>
    </w:p>
    <w:p w14:paraId="42E5D4C9" w14:textId="2626B1FE" w:rsidR="00602381" w:rsidRPr="00602381" w:rsidRDefault="00447833" w:rsidP="00447833">
      <w:pPr>
        <w:numPr>
          <w:ilvl w:val="1"/>
          <w:numId w:val="3"/>
        </w:numPr>
        <w:suppressAutoHyphens w:val="0"/>
        <w:spacing w:line="240" w:lineRule="auto"/>
        <w:ind w:leftChars="0" w:left="426" w:firstLineChars="0" w:hanging="426"/>
        <w:jc w:val="both"/>
        <w:textDirection w:val="lrTb"/>
        <w:textAlignment w:val="auto"/>
        <w:outlineLvl w:val="9"/>
        <w:rPr>
          <w:rFonts w:ascii="Times New Roman" w:hAnsi="Times New Roman"/>
          <w:color w:val="000000"/>
          <w:position w:val="0"/>
          <w:sz w:val="24"/>
          <w:szCs w:val="24"/>
          <w:lang w:eastAsia="lv-LV"/>
        </w:rPr>
      </w:pPr>
      <w:r>
        <w:rPr>
          <w:rFonts w:ascii="Times New Roman" w:hAnsi="Times New Roman"/>
          <w:color w:val="000000"/>
          <w:position w:val="0"/>
          <w:sz w:val="24"/>
          <w:szCs w:val="24"/>
          <w:lang w:eastAsia="lv-LV"/>
        </w:rPr>
        <w:t>s</w:t>
      </w:r>
      <w:r w:rsidR="00602381" w:rsidRPr="00602381">
        <w:rPr>
          <w:rFonts w:ascii="Times New Roman" w:hAnsi="Times New Roman"/>
          <w:color w:val="000000"/>
          <w:position w:val="0"/>
          <w:sz w:val="24"/>
          <w:szCs w:val="24"/>
          <w:lang w:eastAsia="lv-LV"/>
        </w:rPr>
        <w:t xml:space="preserve">ekmēt </w:t>
      </w:r>
      <w:r>
        <w:rPr>
          <w:rFonts w:ascii="Times New Roman" w:hAnsi="Times New Roman"/>
          <w:color w:val="000000"/>
          <w:position w:val="0"/>
          <w:sz w:val="24"/>
          <w:szCs w:val="24"/>
          <w:lang w:eastAsia="lv-LV"/>
        </w:rPr>
        <w:t>izglītojamā</w:t>
      </w:r>
      <w:r w:rsidR="00602381" w:rsidRPr="00602381">
        <w:rPr>
          <w:rFonts w:ascii="Times New Roman" w:hAnsi="Times New Roman"/>
          <w:color w:val="000000"/>
          <w:position w:val="0"/>
          <w:sz w:val="24"/>
          <w:szCs w:val="24"/>
          <w:lang w:eastAsia="lv-LV"/>
        </w:rPr>
        <w:t xml:space="preserve"> atbildību par mācību rezultātiem, rosinot veikt pašvērtējumu;</w:t>
      </w:r>
    </w:p>
    <w:p w14:paraId="3BCD875E" w14:textId="1C004452" w:rsidR="00602381" w:rsidRPr="00447833" w:rsidRDefault="00447833" w:rsidP="00433CB4">
      <w:pPr>
        <w:numPr>
          <w:ilvl w:val="1"/>
          <w:numId w:val="3"/>
        </w:numPr>
        <w:suppressAutoHyphens w:val="0"/>
        <w:spacing w:after="120" w:line="240" w:lineRule="auto"/>
        <w:ind w:leftChars="0" w:left="426" w:firstLineChars="0" w:hanging="426"/>
        <w:jc w:val="both"/>
        <w:textDirection w:val="lrTb"/>
        <w:textAlignment w:val="auto"/>
        <w:outlineLvl w:val="9"/>
        <w:rPr>
          <w:rFonts w:ascii="Times New Roman" w:hAnsi="Times New Roman"/>
          <w:color w:val="000000"/>
          <w:position w:val="0"/>
          <w:sz w:val="24"/>
          <w:szCs w:val="24"/>
          <w:lang w:eastAsia="lv-LV"/>
        </w:rPr>
      </w:pPr>
      <w:r>
        <w:rPr>
          <w:rFonts w:ascii="Times New Roman" w:hAnsi="Times New Roman"/>
          <w:color w:val="000000"/>
          <w:position w:val="0"/>
          <w:sz w:val="24"/>
          <w:szCs w:val="24"/>
          <w:lang w:eastAsia="lv-LV"/>
        </w:rPr>
        <w:t>v</w:t>
      </w:r>
      <w:r w:rsidR="00602381" w:rsidRPr="00602381">
        <w:rPr>
          <w:rFonts w:ascii="Times New Roman" w:hAnsi="Times New Roman"/>
          <w:color w:val="000000"/>
          <w:position w:val="0"/>
          <w:sz w:val="24"/>
          <w:szCs w:val="24"/>
          <w:lang w:eastAsia="lv-LV"/>
        </w:rPr>
        <w:t xml:space="preserve">eicināt </w:t>
      </w:r>
      <w:r>
        <w:rPr>
          <w:rFonts w:ascii="Times New Roman" w:hAnsi="Times New Roman"/>
          <w:color w:val="000000"/>
          <w:position w:val="0"/>
          <w:sz w:val="24"/>
          <w:szCs w:val="24"/>
          <w:lang w:eastAsia="lv-LV"/>
        </w:rPr>
        <w:t xml:space="preserve">izglītojamo un viņu likumisko pārstāvju </w:t>
      </w:r>
      <w:r w:rsidR="00602381" w:rsidRPr="00602381">
        <w:rPr>
          <w:rFonts w:ascii="Times New Roman" w:hAnsi="Times New Roman"/>
          <w:color w:val="000000"/>
          <w:position w:val="0"/>
          <w:sz w:val="24"/>
          <w:szCs w:val="24"/>
          <w:lang w:eastAsia="lv-LV"/>
        </w:rPr>
        <w:t>sadarbību</w:t>
      </w:r>
      <w:r>
        <w:rPr>
          <w:rFonts w:ascii="Times New Roman" w:hAnsi="Times New Roman"/>
          <w:color w:val="000000"/>
          <w:position w:val="0"/>
          <w:sz w:val="24"/>
          <w:szCs w:val="24"/>
          <w:lang w:eastAsia="lv-LV"/>
        </w:rPr>
        <w:t xml:space="preserve"> ar pedagogiem un izglītības iestādes vadību</w:t>
      </w:r>
      <w:r w:rsidR="00602381" w:rsidRPr="00602381">
        <w:rPr>
          <w:rFonts w:ascii="Times New Roman" w:hAnsi="Times New Roman"/>
          <w:color w:val="000000"/>
          <w:position w:val="0"/>
          <w:sz w:val="24"/>
          <w:szCs w:val="24"/>
          <w:lang w:eastAsia="lv-LV"/>
        </w:rPr>
        <w:t>.</w:t>
      </w:r>
    </w:p>
    <w:p w14:paraId="5E7C8233" w14:textId="4663C15C" w:rsidR="00602381" w:rsidRPr="00447833" w:rsidRDefault="00602381" w:rsidP="00433CB4">
      <w:pPr>
        <w:numPr>
          <w:ilvl w:val="0"/>
          <w:numId w:val="1"/>
        </w:numPr>
        <w:suppressAutoHyphens w:val="0"/>
        <w:spacing w:after="120" w:line="240" w:lineRule="auto"/>
        <w:ind w:leftChars="0" w:firstLineChars="0"/>
        <w:jc w:val="center"/>
        <w:textDirection w:val="lrTb"/>
        <w:textAlignment w:val="auto"/>
        <w:outlineLvl w:val="9"/>
        <w:rPr>
          <w:rFonts w:ascii="Times New Roman" w:hAnsi="Times New Roman"/>
          <w:b/>
          <w:color w:val="000000"/>
          <w:position w:val="0"/>
          <w:sz w:val="24"/>
          <w:szCs w:val="24"/>
          <w:lang w:eastAsia="lv-LV"/>
        </w:rPr>
      </w:pPr>
      <w:r w:rsidRPr="00602381">
        <w:rPr>
          <w:rFonts w:ascii="Times New Roman" w:hAnsi="Times New Roman"/>
          <w:b/>
          <w:color w:val="000000"/>
          <w:position w:val="0"/>
          <w:sz w:val="24"/>
          <w:szCs w:val="24"/>
          <w:lang w:eastAsia="lv-LV"/>
        </w:rPr>
        <w:t>Vērtēšanas pamatprincipi</w:t>
      </w:r>
    </w:p>
    <w:p w14:paraId="699BCCE5" w14:textId="77777777" w:rsidR="00602381" w:rsidRPr="00602381" w:rsidRDefault="00602381" w:rsidP="00991C13">
      <w:pPr>
        <w:numPr>
          <w:ilvl w:val="0"/>
          <w:numId w:val="3"/>
        </w:numPr>
        <w:suppressAutoHyphens w:val="0"/>
        <w:spacing w:line="240" w:lineRule="auto"/>
        <w:ind w:leftChars="0" w:firstLineChars="0"/>
        <w:jc w:val="both"/>
        <w:textDirection w:val="lrTb"/>
        <w:textAlignment w:val="auto"/>
        <w:outlineLvl w:val="9"/>
        <w:rPr>
          <w:rFonts w:ascii="Times New Roman" w:hAnsi="Times New Roman"/>
          <w:color w:val="000000"/>
          <w:position w:val="0"/>
          <w:sz w:val="24"/>
          <w:szCs w:val="24"/>
          <w:lang w:eastAsia="lv-LV"/>
        </w:rPr>
      </w:pPr>
      <w:r w:rsidRPr="00602381">
        <w:rPr>
          <w:rFonts w:ascii="Times New Roman" w:hAnsi="Times New Roman"/>
          <w:color w:val="000000"/>
          <w:position w:val="0"/>
          <w:sz w:val="24"/>
          <w:szCs w:val="24"/>
          <w:lang w:eastAsia="lv-LV"/>
        </w:rPr>
        <w:t>Mācību sasniegumu vērtēšana pirmsskolā notiek saskaņā ar vadlīnijās noteiktajiem pirmsskolas izglītības vērtēšanas pamatprincipiem:</w:t>
      </w:r>
    </w:p>
    <w:p w14:paraId="19105C63" w14:textId="0550788A" w:rsidR="00602381" w:rsidRPr="00602381" w:rsidRDefault="00447833" w:rsidP="00447833">
      <w:pPr>
        <w:numPr>
          <w:ilvl w:val="1"/>
          <w:numId w:val="3"/>
        </w:numPr>
        <w:suppressAutoHyphens w:val="0"/>
        <w:spacing w:line="240" w:lineRule="auto"/>
        <w:ind w:leftChars="0" w:left="426" w:firstLineChars="0" w:hanging="426"/>
        <w:jc w:val="both"/>
        <w:textDirection w:val="lrTb"/>
        <w:textAlignment w:val="auto"/>
        <w:outlineLvl w:val="9"/>
        <w:rPr>
          <w:rFonts w:ascii="Times New Roman" w:hAnsi="Times New Roman"/>
          <w:color w:val="000000"/>
          <w:position w:val="0"/>
          <w:sz w:val="24"/>
          <w:szCs w:val="24"/>
          <w:lang w:eastAsia="lv-LV"/>
        </w:rPr>
      </w:pPr>
      <w:r>
        <w:rPr>
          <w:rFonts w:ascii="Times New Roman" w:hAnsi="Times New Roman"/>
          <w:color w:val="000000"/>
          <w:position w:val="0"/>
          <w:sz w:val="24"/>
          <w:szCs w:val="24"/>
          <w:lang w:eastAsia="lv-LV"/>
        </w:rPr>
        <w:t>a</w:t>
      </w:r>
      <w:r w:rsidR="00602381" w:rsidRPr="00602381">
        <w:rPr>
          <w:rFonts w:ascii="Times New Roman" w:hAnsi="Times New Roman"/>
          <w:color w:val="000000"/>
          <w:position w:val="0"/>
          <w:sz w:val="24"/>
          <w:szCs w:val="24"/>
          <w:lang w:eastAsia="lv-LV"/>
        </w:rPr>
        <w:t xml:space="preserve">tklātības un skaidrības princips – </w:t>
      </w:r>
      <w:r>
        <w:rPr>
          <w:rFonts w:ascii="Times New Roman" w:hAnsi="Times New Roman"/>
          <w:color w:val="000000"/>
          <w:position w:val="0"/>
          <w:sz w:val="24"/>
          <w:szCs w:val="24"/>
          <w:lang w:eastAsia="lv-LV"/>
        </w:rPr>
        <w:t>izglītojamajiem</w:t>
      </w:r>
      <w:r w:rsidR="00602381" w:rsidRPr="00602381">
        <w:rPr>
          <w:rFonts w:ascii="Times New Roman" w:hAnsi="Times New Roman"/>
          <w:color w:val="000000"/>
          <w:position w:val="0"/>
          <w:sz w:val="24"/>
          <w:szCs w:val="24"/>
          <w:lang w:eastAsia="lv-LV"/>
        </w:rPr>
        <w:t xml:space="preserve"> ir zināmi un saprotami plānotie sasniedzamie rezultāti un viņ</w:t>
      </w:r>
      <w:r>
        <w:rPr>
          <w:rFonts w:ascii="Times New Roman" w:hAnsi="Times New Roman"/>
          <w:color w:val="000000"/>
          <w:position w:val="0"/>
          <w:sz w:val="24"/>
          <w:szCs w:val="24"/>
          <w:lang w:eastAsia="lv-LV"/>
        </w:rPr>
        <w:t>u</w:t>
      </w:r>
      <w:r w:rsidR="00602381" w:rsidRPr="00602381">
        <w:rPr>
          <w:rFonts w:ascii="Times New Roman" w:hAnsi="Times New Roman"/>
          <w:color w:val="000000"/>
          <w:position w:val="0"/>
          <w:sz w:val="24"/>
          <w:szCs w:val="24"/>
          <w:lang w:eastAsia="lv-LV"/>
        </w:rPr>
        <w:t xml:space="preserve"> snieguma vērtēšanas kritēriji;</w:t>
      </w:r>
    </w:p>
    <w:p w14:paraId="23B50AB9" w14:textId="02C9894F" w:rsidR="00602381" w:rsidRPr="00602381" w:rsidRDefault="00447833" w:rsidP="00447833">
      <w:pPr>
        <w:numPr>
          <w:ilvl w:val="1"/>
          <w:numId w:val="3"/>
        </w:numPr>
        <w:suppressAutoHyphens w:val="0"/>
        <w:spacing w:line="240" w:lineRule="auto"/>
        <w:ind w:leftChars="0" w:left="426" w:firstLineChars="0" w:hanging="426"/>
        <w:jc w:val="both"/>
        <w:textDirection w:val="lrTb"/>
        <w:textAlignment w:val="auto"/>
        <w:outlineLvl w:val="9"/>
        <w:rPr>
          <w:rFonts w:ascii="Times New Roman" w:hAnsi="Times New Roman"/>
          <w:color w:val="000000"/>
          <w:position w:val="0"/>
          <w:sz w:val="24"/>
          <w:szCs w:val="24"/>
          <w:lang w:eastAsia="lv-LV"/>
        </w:rPr>
      </w:pPr>
      <w:r>
        <w:rPr>
          <w:rFonts w:ascii="Times New Roman" w:hAnsi="Times New Roman"/>
          <w:color w:val="000000"/>
          <w:position w:val="0"/>
          <w:sz w:val="24"/>
          <w:szCs w:val="24"/>
          <w:lang w:eastAsia="lv-LV"/>
        </w:rPr>
        <w:t>m</w:t>
      </w:r>
      <w:r w:rsidR="00602381" w:rsidRPr="00602381">
        <w:rPr>
          <w:rFonts w:ascii="Times New Roman" w:hAnsi="Times New Roman"/>
          <w:color w:val="000000"/>
          <w:position w:val="0"/>
          <w:sz w:val="24"/>
          <w:szCs w:val="24"/>
          <w:lang w:eastAsia="lv-LV"/>
        </w:rPr>
        <w:t>etodiskās daudzveidības princips – mācību snieguma vērtēšanai izmanto dažādus metodiskos vērtēšanas paņēmienus;</w:t>
      </w:r>
    </w:p>
    <w:p w14:paraId="73691CFE" w14:textId="216EE77C" w:rsidR="00602381" w:rsidRPr="00602381" w:rsidRDefault="00447833" w:rsidP="00447833">
      <w:pPr>
        <w:numPr>
          <w:ilvl w:val="1"/>
          <w:numId w:val="3"/>
        </w:numPr>
        <w:suppressAutoHyphens w:val="0"/>
        <w:spacing w:line="240" w:lineRule="auto"/>
        <w:ind w:leftChars="0" w:left="426" w:firstLineChars="0" w:hanging="426"/>
        <w:jc w:val="both"/>
        <w:textDirection w:val="lrTb"/>
        <w:textAlignment w:val="auto"/>
        <w:outlineLvl w:val="9"/>
        <w:rPr>
          <w:rFonts w:ascii="Times New Roman" w:hAnsi="Times New Roman"/>
          <w:color w:val="000000"/>
          <w:position w:val="0"/>
          <w:sz w:val="24"/>
          <w:szCs w:val="24"/>
          <w:lang w:eastAsia="lv-LV"/>
        </w:rPr>
      </w:pPr>
      <w:r>
        <w:rPr>
          <w:rFonts w:ascii="Times New Roman" w:hAnsi="Times New Roman"/>
          <w:color w:val="000000"/>
          <w:position w:val="0"/>
          <w:sz w:val="24"/>
          <w:szCs w:val="24"/>
          <w:lang w:eastAsia="lv-LV"/>
        </w:rPr>
        <w:t>s</w:t>
      </w:r>
      <w:r w:rsidR="00602381" w:rsidRPr="00602381">
        <w:rPr>
          <w:rFonts w:ascii="Times New Roman" w:hAnsi="Times New Roman"/>
          <w:color w:val="000000"/>
          <w:position w:val="0"/>
          <w:sz w:val="24"/>
          <w:szCs w:val="24"/>
          <w:lang w:eastAsia="lv-LV"/>
        </w:rPr>
        <w:t xml:space="preserve">istēmiskuma princips – </w:t>
      </w:r>
      <w:r>
        <w:rPr>
          <w:rFonts w:ascii="Times New Roman" w:hAnsi="Times New Roman"/>
          <w:color w:val="000000"/>
          <w:position w:val="0"/>
          <w:sz w:val="24"/>
          <w:szCs w:val="24"/>
          <w:lang w:eastAsia="lv-LV"/>
        </w:rPr>
        <w:t>izglītojamo</w:t>
      </w:r>
      <w:r w:rsidR="00602381" w:rsidRPr="00602381">
        <w:rPr>
          <w:rFonts w:ascii="Times New Roman" w:hAnsi="Times New Roman"/>
          <w:color w:val="000000"/>
          <w:position w:val="0"/>
          <w:sz w:val="24"/>
          <w:szCs w:val="24"/>
          <w:lang w:eastAsia="lv-LV"/>
        </w:rPr>
        <w:t xml:space="preserve"> snieguma vērtēšanas pamatā ir sistēma, kuru raksturo regulāru, pamatotu un noteiktā secībā veidotu darbību kopums;</w:t>
      </w:r>
    </w:p>
    <w:p w14:paraId="228A288C" w14:textId="3A91AEBC" w:rsidR="00602381" w:rsidRPr="00602381" w:rsidRDefault="00447833" w:rsidP="00447833">
      <w:pPr>
        <w:numPr>
          <w:ilvl w:val="1"/>
          <w:numId w:val="3"/>
        </w:numPr>
        <w:suppressAutoHyphens w:val="0"/>
        <w:spacing w:line="240" w:lineRule="auto"/>
        <w:ind w:leftChars="0" w:left="426" w:firstLineChars="0" w:hanging="426"/>
        <w:jc w:val="both"/>
        <w:textDirection w:val="lrTb"/>
        <w:textAlignment w:val="auto"/>
        <w:outlineLvl w:val="9"/>
        <w:rPr>
          <w:rFonts w:ascii="Times New Roman" w:hAnsi="Times New Roman"/>
          <w:color w:val="000000"/>
          <w:position w:val="0"/>
          <w:sz w:val="24"/>
          <w:szCs w:val="24"/>
          <w:lang w:eastAsia="lv-LV"/>
        </w:rPr>
      </w:pPr>
      <w:r>
        <w:rPr>
          <w:rFonts w:ascii="Times New Roman" w:hAnsi="Times New Roman"/>
          <w:color w:val="000000"/>
          <w:position w:val="0"/>
          <w:sz w:val="24"/>
          <w:szCs w:val="24"/>
          <w:lang w:eastAsia="lv-LV"/>
        </w:rPr>
        <w:t>i</w:t>
      </w:r>
      <w:r w:rsidR="00602381" w:rsidRPr="00602381">
        <w:rPr>
          <w:rFonts w:ascii="Times New Roman" w:hAnsi="Times New Roman"/>
          <w:color w:val="000000"/>
          <w:position w:val="0"/>
          <w:sz w:val="24"/>
          <w:szCs w:val="24"/>
          <w:lang w:eastAsia="lv-LV"/>
        </w:rPr>
        <w:t xml:space="preserve">ekļaujošais princips – vērtēšanu pielāgo ikviena </w:t>
      </w:r>
      <w:r>
        <w:rPr>
          <w:rFonts w:ascii="Times New Roman" w:hAnsi="Times New Roman"/>
          <w:color w:val="000000"/>
          <w:position w:val="0"/>
          <w:sz w:val="24"/>
          <w:szCs w:val="24"/>
          <w:lang w:eastAsia="lv-LV"/>
        </w:rPr>
        <w:t>izglītojamā</w:t>
      </w:r>
      <w:r w:rsidR="00602381" w:rsidRPr="00602381">
        <w:rPr>
          <w:rFonts w:ascii="Times New Roman" w:hAnsi="Times New Roman"/>
          <w:color w:val="000000"/>
          <w:position w:val="0"/>
          <w:sz w:val="24"/>
          <w:szCs w:val="24"/>
          <w:lang w:eastAsia="lv-LV"/>
        </w:rPr>
        <w:t xml:space="preserve"> dažādajām mācīšanās vajadzībām;</w:t>
      </w:r>
    </w:p>
    <w:p w14:paraId="13A8CDF1" w14:textId="6D8AF709" w:rsidR="00602381" w:rsidRPr="000934F9" w:rsidRDefault="00447833" w:rsidP="00447833">
      <w:pPr>
        <w:numPr>
          <w:ilvl w:val="1"/>
          <w:numId w:val="3"/>
        </w:numPr>
        <w:suppressAutoHyphens w:val="0"/>
        <w:spacing w:line="240" w:lineRule="auto"/>
        <w:ind w:leftChars="0" w:left="426" w:firstLineChars="0" w:hanging="426"/>
        <w:jc w:val="both"/>
        <w:textDirection w:val="lrTb"/>
        <w:textAlignment w:val="auto"/>
        <w:outlineLvl w:val="9"/>
        <w:rPr>
          <w:rFonts w:ascii="Times New Roman" w:hAnsi="Times New Roman"/>
          <w:color w:val="000000"/>
          <w:position w:val="0"/>
          <w:sz w:val="24"/>
          <w:szCs w:val="24"/>
          <w:lang w:eastAsia="lv-LV"/>
        </w:rPr>
      </w:pPr>
      <w:r>
        <w:rPr>
          <w:rFonts w:ascii="Times New Roman" w:hAnsi="Times New Roman"/>
          <w:color w:val="000000"/>
          <w:position w:val="0"/>
          <w:sz w:val="24"/>
          <w:szCs w:val="24"/>
          <w:lang w:eastAsia="lv-LV"/>
        </w:rPr>
        <w:lastRenderedPageBreak/>
        <w:t>i</w:t>
      </w:r>
      <w:r w:rsidR="00602381" w:rsidRPr="00602381">
        <w:rPr>
          <w:rFonts w:ascii="Times New Roman" w:hAnsi="Times New Roman"/>
          <w:color w:val="000000"/>
          <w:position w:val="0"/>
          <w:sz w:val="24"/>
          <w:szCs w:val="24"/>
          <w:lang w:eastAsia="lv-LV"/>
        </w:rPr>
        <w:t>zaugsmes princips – mācību snieguma vērtēšanā, īpaši mācīšanās posma nobeigumā, tiek ņemta vērā individuālā mācību snieguma attīstība.</w:t>
      </w:r>
    </w:p>
    <w:p w14:paraId="4DF14C6C" w14:textId="77777777" w:rsidR="00602381" w:rsidRPr="00602381" w:rsidRDefault="00602381" w:rsidP="00602381">
      <w:pPr>
        <w:suppressAutoHyphens w:val="0"/>
        <w:spacing w:line="240" w:lineRule="auto"/>
        <w:ind w:leftChars="0" w:left="0" w:firstLineChars="0" w:firstLine="0"/>
        <w:textDirection w:val="lrTb"/>
        <w:textAlignment w:val="auto"/>
        <w:outlineLvl w:val="9"/>
        <w:rPr>
          <w:rFonts w:ascii="Times New Roman" w:hAnsi="Times New Roman"/>
          <w:color w:val="000000"/>
          <w:position w:val="0"/>
          <w:sz w:val="24"/>
          <w:szCs w:val="24"/>
          <w:lang w:eastAsia="lv-LV"/>
        </w:rPr>
      </w:pPr>
    </w:p>
    <w:p w14:paraId="52F513DF" w14:textId="6A624F09" w:rsidR="00602381" w:rsidRPr="00447833" w:rsidRDefault="00602381" w:rsidP="00433CB4">
      <w:pPr>
        <w:numPr>
          <w:ilvl w:val="0"/>
          <w:numId w:val="1"/>
        </w:numPr>
        <w:suppressAutoHyphens w:val="0"/>
        <w:spacing w:after="120" w:line="240" w:lineRule="auto"/>
        <w:ind w:leftChars="0" w:firstLineChars="0"/>
        <w:jc w:val="center"/>
        <w:textDirection w:val="lrTb"/>
        <w:textAlignment w:val="auto"/>
        <w:outlineLvl w:val="9"/>
        <w:rPr>
          <w:rFonts w:ascii="Times New Roman" w:hAnsi="Times New Roman"/>
          <w:b/>
          <w:color w:val="000000"/>
          <w:position w:val="0"/>
          <w:sz w:val="24"/>
          <w:szCs w:val="24"/>
          <w:lang w:eastAsia="lv-LV"/>
        </w:rPr>
      </w:pPr>
      <w:r w:rsidRPr="00602381">
        <w:rPr>
          <w:rFonts w:ascii="Times New Roman" w:hAnsi="Times New Roman"/>
          <w:b/>
          <w:color w:val="000000"/>
          <w:position w:val="0"/>
          <w:sz w:val="24"/>
          <w:szCs w:val="24"/>
          <w:lang w:eastAsia="lv-LV"/>
        </w:rPr>
        <w:t>Vērtēšanas metodiskie paņēmieni</w:t>
      </w:r>
    </w:p>
    <w:p w14:paraId="1F082C3A" w14:textId="77777777" w:rsidR="00602381" w:rsidRPr="00602381" w:rsidRDefault="00602381" w:rsidP="00991C13">
      <w:pPr>
        <w:numPr>
          <w:ilvl w:val="0"/>
          <w:numId w:val="3"/>
        </w:numPr>
        <w:suppressAutoHyphens w:val="0"/>
        <w:spacing w:line="240" w:lineRule="auto"/>
        <w:ind w:leftChars="0" w:firstLineChars="0"/>
        <w:jc w:val="both"/>
        <w:textDirection w:val="lrTb"/>
        <w:textAlignment w:val="auto"/>
        <w:outlineLvl w:val="9"/>
        <w:rPr>
          <w:rFonts w:ascii="Times New Roman" w:hAnsi="Times New Roman"/>
          <w:color w:val="000000"/>
          <w:position w:val="0"/>
          <w:sz w:val="24"/>
          <w:szCs w:val="24"/>
          <w:lang w:eastAsia="lv-LV"/>
        </w:rPr>
      </w:pPr>
      <w:r w:rsidRPr="00602381">
        <w:rPr>
          <w:rFonts w:ascii="Times New Roman" w:hAnsi="Times New Roman"/>
          <w:color w:val="000000"/>
          <w:position w:val="0"/>
          <w:sz w:val="24"/>
          <w:szCs w:val="24"/>
          <w:lang w:eastAsia="lv-LV"/>
        </w:rPr>
        <w:t>Mācību snieguma vērtēšanas metodiskos paņēmienus un vērtēšanas kritērijus nosaka pedagogs, ievērojot attiecīgajā mācību jomā noteiktos plānotos sasniedzamos rezultātus:</w:t>
      </w:r>
    </w:p>
    <w:p w14:paraId="17957B39" w14:textId="31E04213" w:rsidR="00602381" w:rsidRPr="00602381" w:rsidRDefault="00447833" w:rsidP="00447833">
      <w:pPr>
        <w:numPr>
          <w:ilvl w:val="1"/>
          <w:numId w:val="3"/>
        </w:numPr>
        <w:suppressAutoHyphens w:val="0"/>
        <w:spacing w:line="240" w:lineRule="auto"/>
        <w:ind w:leftChars="0" w:left="426" w:firstLineChars="0" w:hanging="426"/>
        <w:jc w:val="both"/>
        <w:textDirection w:val="lrTb"/>
        <w:textAlignment w:val="auto"/>
        <w:outlineLvl w:val="9"/>
        <w:rPr>
          <w:rFonts w:ascii="Times New Roman" w:hAnsi="Times New Roman"/>
          <w:color w:val="000000"/>
          <w:position w:val="0"/>
          <w:sz w:val="24"/>
          <w:szCs w:val="24"/>
          <w:lang w:eastAsia="lv-LV"/>
        </w:rPr>
      </w:pPr>
      <w:r>
        <w:rPr>
          <w:rFonts w:ascii="Times New Roman" w:hAnsi="Times New Roman"/>
          <w:color w:val="000000"/>
          <w:position w:val="0"/>
          <w:sz w:val="24"/>
          <w:szCs w:val="24"/>
          <w:lang w:eastAsia="lv-LV"/>
        </w:rPr>
        <w:t>i</w:t>
      </w:r>
      <w:r w:rsidR="00602381" w:rsidRPr="00602381">
        <w:rPr>
          <w:rFonts w:ascii="Times New Roman" w:hAnsi="Times New Roman"/>
          <w:color w:val="000000"/>
          <w:position w:val="0"/>
          <w:sz w:val="24"/>
          <w:szCs w:val="24"/>
          <w:lang w:eastAsia="lv-LV"/>
        </w:rPr>
        <w:t>evadvērtēšana – veic pirms tēmas uzsākšanas – saruna, novērošana, vizualizēšana, uzdevuma veikšana;</w:t>
      </w:r>
    </w:p>
    <w:p w14:paraId="5CA4FE7D" w14:textId="38C8D5B1" w:rsidR="00602381" w:rsidRPr="00602381" w:rsidRDefault="00447833" w:rsidP="00447833">
      <w:pPr>
        <w:numPr>
          <w:ilvl w:val="1"/>
          <w:numId w:val="3"/>
        </w:numPr>
        <w:suppressAutoHyphens w:val="0"/>
        <w:spacing w:line="240" w:lineRule="auto"/>
        <w:ind w:leftChars="0" w:left="426" w:firstLineChars="0" w:hanging="426"/>
        <w:jc w:val="both"/>
        <w:textDirection w:val="lrTb"/>
        <w:textAlignment w:val="auto"/>
        <w:outlineLvl w:val="9"/>
        <w:rPr>
          <w:rFonts w:ascii="Times New Roman" w:hAnsi="Times New Roman"/>
          <w:color w:val="000000"/>
          <w:position w:val="0"/>
          <w:sz w:val="24"/>
          <w:szCs w:val="24"/>
          <w:lang w:eastAsia="lv-LV"/>
        </w:rPr>
      </w:pPr>
      <w:r>
        <w:rPr>
          <w:rFonts w:ascii="Times New Roman" w:hAnsi="Times New Roman"/>
          <w:color w:val="000000"/>
          <w:position w:val="0"/>
          <w:sz w:val="24"/>
          <w:szCs w:val="24"/>
          <w:lang w:eastAsia="lv-LV"/>
        </w:rPr>
        <w:t>f</w:t>
      </w:r>
      <w:r w:rsidR="00602381" w:rsidRPr="00602381">
        <w:rPr>
          <w:rFonts w:ascii="Times New Roman" w:hAnsi="Times New Roman"/>
          <w:color w:val="000000"/>
          <w:position w:val="0"/>
          <w:sz w:val="24"/>
          <w:szCs w:val="24"/>
          <w:lang w:eastAsia="lv-LV"/>
        </w:rPr>
        <w:t xml:space="preserve">ormatīvā vērtēšana notiek mācību procesa laikā, lai iegūtu informāciju par mācīšanos, virzītu </w:t>
      </w:r>
      <w:r>
        <w:rPr>
          <w:rFonts w:ascii="Times New Roman" w:hAnsi="Times New Roman"/>
          <w:color w:val="000000"/>
          <w:position w:val="0"/>
          <w:sz w:val="24"/>
          <w:szCs w:val="24"/>
          <w:lang w:eastAsia="lv-LV"/>
        </w:rPr>
        <w:t>izglītojamo</w:t>
      </w:r>
      <w:r w:rsidR="00602381" w:rsidRPr="00602381">
        <w:rPr>
          <w:rFonts w:ascii="Times New Roman" w:hAnsi="Times New Roman"/>
          <w:color w:val="000000"/>
          <w:position w:val="0"/>
          <w:sz w:val="24"/>
          <w:szCs w:val="24"/>
          <w:lang w:eastAsia="lv-LV"/>
        </w:rPr>
        <w:t xml:space="preserve"> uz sasniedzamo rezultātu, nodrošinātu pastāvīgu atgriezenisko saiti;</w:t>
      </w:r>
    </w:p>
    <w:p w14:paraId="39090685" w14:textId="09352584" w:rsidR="00602381" w:rsidRPr="00B80EF2" w:rsidRDefault="00447833" w:rsidP="00433CB4">
      <w:pPr>
        <w:numPr>
          <w:ilvl w:val="1"/>
          <w:numId w:val="3"/>
        </w:numPr>
        <w:suppressAutoHyphens w:val="0"/>
        <w:spacing w:after="120" w:line="240" w:lineRule="auto"/>
        <w:ind w:leftChars="0" w:left="426" w:firstLineChars="0" w:hanging="426"/>
        <w:jc w:val="both"/>
        <w:textDirection w:val="lrTb"/>
        <w:textAlignment w:val="auto"/>
        <w:outlineLvl w:val="9"/>
        <w:rPr>
          <w:rFonts w:ascii="Times New Roman" w:hAnsi="Times New Roman"/>
          <w:color w:val="000000"/>
          <w:position w:val="0"/>
          <w:sz w:val="24"/>
          <w:szCs w:val="24"/>
          <w:lang w:eastAsia="lv-LV"/>
        </w:rPr>
      </w:pPr>
      <w:r>
        <w:rPr>
          <w:rFonts w:ascii="Times New Roman" w:hAnsi="Times New Roman"/>
          <w:color w:val="000000"/>
          <w:position w:val="0"/>
          <w:sz w:val="24"/>
          <w:szCs w:val="24"/>
          <w:lang w:eastAsia="lv-LV"/>
        </w:rPr>
        <w:t>s</w:t>
      </w:r>
      <w:r w:rsidR="00602381" w:rsidRPr="00602381">
        <w:rPr>
          <w:rFonts w:ascii="Times New Roman" w:hAnsi="Times New Roman"/>
          <w:color w:val="000000"/>
          <w:position w:val="0"/>
          <w:sz w:val="24"/>
          <w:szCs w:val="24"/>
          <w:lang w:eastAsia="lv-LV"/>
        </w:rPr>
        <w:t>ummatīvo vērtēšan</w:t>
      </w:r>
      <w:r>
        <w:rPr>
          <w:rFonts w:ascii="Times New Roman" w:hAnsi="Times New Roman"/>
          <w:color w:val="000000"/>
          <w:position w:val="0"/>
          <w:sz w:val="24"/>
          <w:szCs w:val="24"/>
          <w:lang w:eastAsia="lv-LV"/>
        </w:rPr>
        <w:t>u</w:t>
      </w:r>
      <w:r w:rsidR="00602381" w:rsidRPr="00602381">
        <w:rPr>
          <w:rFonts w:ascii="Times New Roman" w:hAnsi="Times New Roman"/>
          <w:color w:val="000000"/>
          <w:position w:val="0"/>
          <w:sz w:val="24"/>
          <w:szCs w:val="24"/>
          <w:lang w:eastAsia="lv-LV"/>
        </w:rPr>
        <w:t xml:space="preserve"> -  temata, posma vai mācību gada nobeigumā.</w:t>
      </w:r>
    </w:p>
    <w:p w14:paraId="3EEA314F" w14:textId="56ECE011" w:rsidR="00602381" w:rsidRPr="00602381" w:rsidRDefault="00602381" w:rsidP="00433CB4">
      <w:pPr>
        <w:suppressAutoHyphens w:val="0"/>
        <w:spacing w:after="120" w:line="240" w:lineRule="auto"/>
        <w:ind w:leftChars="0" w:left="0" w:firstLineChars="0" w:firstLine="0"/>
        <w:jc w:val="center"/>
        <w:textDirection w:val="lrTb"/>
        <w:textAlignment w:val="auto"/>
        <w:outlineLvl w:val="9"/>
        <w:rPr>
          <w:rFonts w:ascii="Times New Roman" w:hAnsi="Times New Roman"/>
          <w:b/>
          <w:color w:val="000000"/>
          <w:position w:val="0"/>
          <w:sz w:val="24"/>
          <w:szCs w:val="24"/>
          <w:lang w:eastAsia="lv-LV"/>
        </w:rPr>
      </w:pPr>
      <w:r w:rsidRPr="00602381">
        <w:rPr>
          <w:rFonts w:ascii="Times New Roman" w:hAnsi="Times New Roman"/>
          <w:b/>
          <w:color w:val="000000"/>
          <w:position w:val="0"/>
          <w:sz w:val="24"/>
          <w:szCs w:val="24"/>
          <w:lang w:eastAsia="lv-LV"/>
        </w:rPr>
        <w:t>V. Vērtēšanas apguves līmeņi</w:t>
      </w:r>
    </w:p>
    <w:p w14:paraId="39726CE8" w14:textId="3F6BA88E" w:rsidR="00602381" w:rsidRPr="00602381" w:rsidRDefault="00602381" w:rsidP="00991C13">
      <w:pPr>
        <w:numPr>
          <w:ilvl w:val="0"/>
          <w:numId w:val="3"/>
        </w:numPr>
        <w:suppressAutoHyphens w:val="0"/>
        <w:spacing w:line="240" w:lineRule="auto"/>
        <w:ind w:leftChars="0" w:firstLineChars="0"/>
        <w:jc w:val="both"/>
        <w:textDirection w:val="lrTb"/>
        <w:textAlignment w:val="auto"/>
        <w:outlineLvl w:val="9"/>
        <w:rPr>
          <w:rFonts w:ascii="Times New Roman" w:hAnsi="Times New Roman"/>
          <w:color w:val="000000"/>
          <w:position w:val="0"/>
          <w:sz w:val="24"/>
          <w:szCs w:val="24"/>
          <w:lang w:eastAsia="lv-LV"/>
        </w:rPr>
      </w:pPr>
      <w:r w:rsidRPr="00602381">
        <w:rPr>
          <w:rFonts w:ascii="Times New Roman" w:hAnsi="Times New Roman"/>
          <w:color w:val="000000"/>
          <w:position w:val="0"/>
          <w:sz w:val="24"/>
          <w:szCs w:val="24"/>
          <w:lang w:eastAsia="lv-LV"/>
        </w:rPr>
        <w:t xml:space="preserve">Pirmsskolas izglītības apguves nobeigumā pedagogs novērtē un apraksta, kādi ir </w:t>
      </w:r>
      <w:r w:rsidR="00B80EF2">
        <w:rPr>
          <w:rFonts w:ascii="Times New Roman" w:hAnsi="Times New Roman"/>
          <w:color w:val="000000"/>
          <w:position w:val="0"/>
          <w:sz w:val="24"/>
          <w:szCs w:val="24"/>
          <w:lang w:eastAsia="lv-LV"/>
        </w:rPr>
        <w:t>izglītojamā</w:t>
      </w:r>
      <w:r w:rsidRPr="00602381">
        <w:rPr>
          <w:rFonts w:ascii="Times New Roman" w:hAnsi="Times New Roman"/>
          <w:color w:val="000000"/>
          <w:position w:val="0"/>
          <w:sz w:val="24"/>
          <w:szCs w:val="24"/>
          <w:lang w:eastAsia="lv-LV"/>
        </w:rPr>
        <w:t xml:space="preserve"> sasniegumi attiecībā pret vadlīnijās noteiktajiem obligātā satura apguves plānotajiem rezultātiem.</w:t>
      </w:r>
    </w:p>
    <w:p w14:paraId="75C8C583" w14:textId="69155B76" w:rsidR="00602381" w:rsidRPr="00602381" w:rsidRDefault="00602381" w:rsidP="00B80EF2">
      <w:pPr>
        <w:numPr>
          <w:ilvl w:val="1"/>
          <w:numId w:val="3"/>
        </w:numPr>
        <w:suppressAutoHyphens w:val="0"/>
        <w:spacing w:line="240" w:lineRule="auto"/>
        <w:ind w:leftChars="0" w:left="567" w:firstLineChars="0" w:hanging="567"/>
        <w:jc w:val="both"/>
        <w:textDirection w:val="lrTb"/>
        <w:textAlignment w:val="auto"/>
        <w:outlineLvl w:val="9"/>
        <w:rPr>
          <w:rFonts w:ascii="Times New Roman" w:hAnsi="Times New Roman"/>
          <w:color w:val="000000"/>
          <w:position w:val="0"/>
          <w:sz w:val="24"/>
          <w:szCs w:val="24"/>
          <w:lang w:eastAsia="lv-LV"/>
        </w:rPr>
      </w:pPr>
      <w:r w:rsidRPr="00602381">
        <w:rPr>
          <w:rFonts w:ascii="Times New Roman" w:hAnsi="Times New Roman"/>
          <w:b/>
          <w:color w:val="000000"/>
          <w:position w:val="0"/>
          <w:sz w:val="24"/>
          <w:szCs w:val="24"/>
          <w:lang w:eastAsia="lv-LV"/>
        </w:rPr>
        <w:t>“S”</w:t>
      </w:r>
      <w:r w:rsidRPr="00602381">
        <w:rPr>
          <w:rFonts w:ascii="Times New Roman" w:hAnsi="Times New Roman"/>
          <w:color w:val="000000"/>
          <w:position w:val="0"/>
          <w:sz w:val="24"/>
          <w:szCs w:val="24"/>
          <w:lang w:eastAsia="lv-LV"/>
        </w:rPr>
        <w:t xml:space="preserve"> Sācis apgūt – </w:t>
      </w:r>
      <w:r w:rsidR="00B80EF2">
        <w:rPr>
          <w:rFonts w:ascii="Times New Roman" w:hAnsi="Times New Roman"/>
          <w:color w:val="000000"/>
          <w:position w:val="0"/>
          <w:sz w:val="24"/>
          <w:szCs w:val="24"/>
          <w:lang w:eastAsia="lv-LV"/>
        </w:rPr>
        <w:t>izglītojamais</w:t>
      </w:r>
      <w:r w:rsidRPr="00602381">
        <w:rPr>
          <w:rFonts w:ascii="Times New Roman" w:hAnsi="Times New Roman"/>
          <w:color w:val="000000"/>
          <w:position w:val="0"/>
          <w:sz w:val="24"/>
          <w:szCs w:val="24"/>
          <w:lang w:eastAsia="lv-LV"/>
        </w:rPr>
        <w:t xml:space="preserve"> ir uzsācis sasniedzamā rezultāta apguvi, bet viņam ir nepieciešams atbalsts un regulāri skolotāja apstiprinājumi uzdevuma izpildei;</w:t>
      </w:r>
    </w:p>
    <w:p w14:paraId="324E2C80" w14:textId="65AB47A2" w:rsidR="00602381" w:rsidRPr="00602381" w:rsidRDefault="00602381" w:rsidP="00B80EF2">
      <w:pPr>
        <w:numPr>
          <w:ilvl w:val="1"/>
          <w:numId w:val="3"/>
        </w:numPr>
        <w:suppressAutoHyphens w:val="0"/>
        <w:spacing w:line="240" w:lineRule="auto"/>
        <w:ind w:leftChars="0" w:left="567" w:firstLineChars="0" w:hanging="567"/>
        <w:jc w:val="both"/>
        <w:textDirection w:val="lrTb"/>
        <w:textAlignment w:val="auto"/>
        <w:outlineLvl w:val="9"/>
        <w:rPr>
          <w:rFonts w:ascii="Times New Roman" w:hAnsi="Times New Roman"/>
          <w:color w:val="000000"/>
          <w:position w:val="0"/>
          <w:sz w:val="24"/>
          <w:szCs w:val="24"/>
          <w:lang w:eastAsia="lv-LV"/>
        </w:rPr>
      </w:pPr>
      <w:r w:rsidRPr="00602381">
        <w:rPr>
          <w:rFonts w:ascii="Times New Roman" w:hAnsi="Times New Roman"/>
          <w:b/>
          <w:color w:val="000000"/>
          <w:position w:val="0"/>
          <w:sz w:val="24"/>
          <w:szCs w:val="24"/>
          <w:lang w:eastAsia="lv-LV"/>
        </w:rPr>
        <w:t>“T”</w:t>
      </w:r>
      <w:r w:rsidRPr="00602381">
        <w:rPr>
          <w:rFonts w:ascii="Times New Roman" w:hAnsi="Times New Roman"/>
          <w:color w:val="000000"/>
          <w:position w:val="0"/>
          <w:sz w:val="24"/>
          <w:szCs w:val="24"/>
          <w:lang w:eastAsia="lv-LV"/>
        </w:rPr>
        <w:t xml:space="preserve"> Turpina apgūt – </w:t>
      </w:r>
      <w:r w:rsidR="00B80EF2">
        <w:rPr>
          <w:rFonts w:ascii="Times New Roman" w:hAnsi="Times New Roman"/>
          <w:color w:val="000000"/>
          <w:position w:val="0"/>
          <w:sz w:val="24"/>
          <w:szCs w:val="24"/>
          <w:lang w:eastAsia="lv-LV"/>
        </w:rPr>
        <w:t>izglītojamais</w:t>
      </w:r>
      <w:r w:rsidRPr="00602381">
        <w:rPr>
          <w:rFonts w:ascii="Times New Roman" w:hAnsi="Times New Roman"/>
          <w:color w:val="000000"/>
          <w:position w:val="0"/>
          <w:sz w:val="24"/>
          <w:szCs w:val="24"/>
          <w:lang w:eastAsia="lv-LV"/>
        </w:rPr>
        <w:t xml:space="preserve"> plānoto sasniedzamo rezultātu ir apguvis daļēji, un tas nav noturīgs, dažkārt vēl nepieciešami atbalsta materiāli vai skolotāja pamudinājums;</w:t>
      </w:r>
    </w:p>
    <w:p w14:paraId="7C0DF25A" w14:textId="4F247D04" w:rsidR="00602381" w:rsidRPr="00602381" w:rsidRDefault="00602381" w:rsidP="00B80EF2">
      <w:pPr>
        <w:numPr>
          <w:ilvl w:val="1"/>
          <w:numId w:val="3"/>
        </w:numPr>
        <w:suppressAutoHyphens w:val="0"/>
        <w:spacing w:line="240" w:lineRule="auto"/>
        <w:ind w:leftChars="0" w:left="567" w:firstLineChars="0" w:hanging="567"/>
        <w:jc w:val="both"/>
        <w:textDirection w:val="lrTb"/>
        <w:textAlignment w:val="auto"/>
        <w:outlineLvl w:val="9"/>
        <w:rPr>
          <w:rFonts w:ascii="Times New Roman" w:hAnsi="Times New Roman"/>
          <w:color w:val="000000"/>
          <w:position w:val="0"/>
          <w:sz w:val="24"/>
          <w:szCs w:val="24"/>
          <w:lang w:eastAsia="lv-LV"/>
        </w:rPr>
      </w:pPr>
      <w:r w:rsidRPr="00602381">
        <w:rPr>
          <w:rFonts w:ascii="Times New Roman" w:hAnsi="Times New Roman"/>
          <w:b/>
          <w:color w:val="000000"/>
          <w:position w:val="0"/>
          <w:sz w:val="24"/>
          <w:szCs w:val="24"/>
          <w:lang w:eastAsia="lv-LV"/>
        </w:rPr>
        <w:t>“A”</w:t>
      </w:r>
      <w:r w:rsidRPr="00602381">
        <w:rPr>
          <w:rFonts w:ascii="Times New Roman" w:hAnsi="Times New Roman"/>
          <w:color w:val="000000"/>
          <w:position w:val="0"/>
          <w:sz w:val="24"/>
          <w:szCs w:val="24"/>
          <w:lang w:eastAsia="lv-LV"/>
        </w:rPr>
        <w:t xml:space="preserve"> Apguvis – </w:t>
      </w:r>
      <w:r w:rsidR="00B80EF2">
        <w:rPr>
          <w:rFonts w:ascii="Times New Roman" w:hAnsi="Times New Roman"/>
          <w:color w:val="000000"/>
          <w:position w:val="0"/>
          <w:sz w:val="24"/>
          <w:szCs w:val="24"/>
          <w:lang w:eastAsia="lv-LV"/>
        </w:rPr>
        <w:t>izglītojamais</w:t>
      </w:r>
      <w:r w:rsidRPr="00602381">
        <w:rPr>
          <w:rFonts w:ascii="Times New Roman" w:hAnsi="Times New Roman"/>
          <w:color w:val="000000"/>
          <w:position w:val="0"/>
          <w:sz w:val="24"/>
          <w:szCs w:val="24"/>
          <w:lang w:eastAsia="lv-LV"/>
        </w:rPr>
        <w:t xml:space="preserve"> plānoto sasniedzamo rezultātu ir apguvis pilnībā, un tas ir noturīgs, spēj to lietot patstāvīgi pazīstamās un nepazīstamās situācijās;</w:t>
      </w:r>
    </w:p>
    <w:p w14:paraId="3E176E51" w14:textId="0D4DB3A5" w:rsidR="00602381" w:rsidRPr="00602381" w:rsidRDefault="00602381" w:rsidP="00B80EF2">
      <w:pPr>
        <w:numPr>
          <w:ilvl w:val="1"/>
          <w:numId w:val="3"/>
        </w:numPr>
        <w:suppressAutoHyphens w:val="0"/>
        <w:spacing w:line="240" w:lineRule="auto"/>
        <w:ind w:leftChars="0" w:left="567" w:firstLineChars="0" w:hanging="567"/>
        <w:jc w:val="both"/>
        <w:textDirection w:val="lrTb"/>
        <w:textAlignment w:val="auto"/>
        <w:outlineLvl w:val="9"/>
        <w:rPr>
          <w:rFonts w:ascii="Times New Roman" w:hAnsi="Times New Roman"/>
          <w:color w:val="000000"/>
          <w:position w:val="0"/>
          <w:sz w:val="24"/>
          <w:szCs w:val="24"/>
          <w:lang w:eastAsia="lv-LV"/>
        </w:rPr>
      </w:pPr>
      <w:r w:rsidRPr="00602381">
        <w:rPr>
          <w:rFonts w:ascii="Times New Roman" w:hAnsi="Times New Roman"/>
          <w:b/>
          <w:color w:val="000000"/>
          <w:position w:val="0"/>
          <w:sz w:val="24"/>
          <w:szCs w:val="24"/>
          <w:lang w:eastAsia="lv-LV"/>
        </w:rPr>
        <w:t>“P”</w:t>
      </w:r>
      <w:r w:rsidRPr="00602381">
        <w:rPr>
          <w:rFonts w:ascii="Times New Roman" w:hAnsi="Times New Roman"/>
          <w:color w:val="000000"/>
          <w:position w:val="0"/>
          <w:sz w:val="24"/>
          <w:szCs w:val="24"/>
          <w:lang w:eastAsia="lv-LV"/>
        </w:rPr>
        <w:t xml:space="preserve"> Apguvis padziļināti – </w:t>
      </w:r>
      <w:r w:rsidR="00B80EF2">
        <w:rPr>
          <w:rFonts w:ascii="Times New Roman" w:hAnsi="Times New Roman"/>
          <w:color w:val="000000"/>
          <w:position w:val="0"/>
          <w:sz w:val="24"/>
          <w:szCs w:val="24"/>
          <w:lang w:eastAsia="lv-LV"/>
        </w:rPr>
        <w:t>izglītojamais</w:t>
      </w:r>
      <w:r w:rsidRPr="00602381">
        <w:rPr>
          <w:rFonts w:ascii="Times New Roman" w:hAnsi="Times New Roman"/>
          <w:color w:val="000000"/>
          <w:position w:val="0"/>
          <w:sz w:val="24"/>
          <w:szCs w:val="24"/>
          <w:lang w:eastAsia="lv-LV"/>
        </w:rPr>
        <w:t xml:space="preserve"> plānoto sasniedzamo rezultātu ir apguvis pilnībā, un tas ir noturīgs, spēj to lietot patstāvīgi daudzveidīgās situācijās un pamatot pielietoto stratēģiju izvēli.</w:t>
      </w:r>
    </w:p>
    <w:p w14:paraId="2F84425F" w14:textId="5FA15C30" w:rsidR="00991C13" w:rsidRPr="00B80EF2" w:rsidRDefault="00991C13" w:rsidP="00B80EF2">
      <w:pPr>
        <w:pStyle w:val="ListParagraph"/>
        <w:numPr>
          <w:ilvl w:val="0"/>
          <w:numId w:val="3"/>
        </w:numPr>
        <w:shd w:val="clear" w:color="auto" w:fill="FFFFFF"/>
        <w:suppressAutoHyphens w:val="0"/>
        <w:spacing w:before="0" w:after="0" w:line="240" w:lineRule="auto"/>
        <w:ind w:leftChars="0" w:firstLineChars="0"/>
        <w:textDirection w:val="lrTb"/>
        <w:textAlignment w:val="baseline"/>
        <w:outlineLvl w:val="9"/>
        <w:rPr>
          <w:color w:val="000000"/>
          <w:position w:val="0"/>
          <w:sz w:val="24"/>
          <w:szCs w:val="24"/>
          <w:lang w:val="en-US"/>
        </w:rPr>
      </w:pPr>
      <w:r w:rsidRPr="00B80EF2">
        <w:rPr>
          <w:color w:val="000000"/>
          <w:position w:val="0"/>
          <w:sz w:val="24"/>
          <w:szCs w:val="24"/>
          <w:lang w:val="en-US"/>
        </w:rPr>
        <w:t>Mēneša sākumā izvirzītos sasniedzamos rezultātus visās mācību jomās, </w:t>
      </w:r>
      <w:r w:rsidRPr="00B80EF2">
        <w:rPr>
          <w:color w:val="000000"/>
          <w:position w:val="0"/>
          <w:sz w:val="24"/>
          <w:szCs w:val="24"/>
          <w:bdr w:val="none" w:sz="0" w:space="0" w:color="auto" w:frame="1"/>
          <w:lang w:val="en-US"/>
        </w:rPr>
        <w:t>izņemot Veselības un fiziskās aktivitātes mācību jomā un Kultūras izpratnes un pašizpausmes mākslas mācību jomā (mūzikā),</w:t>
      </w:r>
      <w:r w:rsidRPr="00B80EF2">
        <w:rPr>
          <w:color w:val="000000"/>
          <w:position w:val="0"/>
          <w:sz w:val="24"/>
          <w:szCs w:val="24"/>
          <w:lang w:val="en-US"/>
        </w:rPr>
        <w:t> caurvijās, tikumos un vērtībās pedagogs vērtē mēneša beigās, veicot ierakstus </w:t>
      </w:r>
      <w:r w:rsidR="00B80EF2">
        <w:rPr>
          <w:color w:val="000000"/>
          <w:position w:val="0"/>
          <w:sz w:val="24"/>
          <w:szCs w:val="24"/>
          <w:lang w:val="en-US"/>
        </w:rPr>
        <w:t>E</w:t>
      </w:r>
      <w:r w:rsidRPr="00B80EF2">
        <w:rPr>
          <w:color w:val="000000"/>
          <w:position w:val="0"/>
          <w:sz w:val="24"/>
          <w:szCs w:val="24"/>
          <w:lang w:val="en-US"/>
        </w:rPr>
        <w:t xml:space="preserve"> – klasē.</w:t>
      </w:r>
    </w:p>
    <w:p w14:paraId="7FF30209" w14:textId="5F1D8EF6" w:rsidR="00991C13" w:rsidRPr="00B80EF2" w:rsidRDefault="00991C13" w:rsidP="00B80EF2">
      <w:pPr>
        <w:pStyle w:val="ListParagraph"/>
        <w:numPr>
          <w:ilvl w:val="0"/>
          <w:numId w:val="3"/>
        </w:numPr>
        <w:shd w:val="clear" w:color="auto" w:fill="FFFFFF"/>
        <w:suppressAutoHyphens w:val="0"/>
        <w:spacing w:before="0" w:after="0" w:line="240" w:lineRule="auto"/>
        <w:ind w:leftChars="0" w:firstLineChars="0"/>
        <w:textDirection w:val="lrTb"/>
        <w:textAlignment w:val="baseline"/>
        <w:outlineLvl w:val="9"/>
        <w:rPr>
          <w:color w:val="000000"/>
          <w:position w:val="0"/>
          <w:sz w:val="24"/>
          <w:szCs w:val="24"/>
          <w:lang w:val="en-US"/>
        </w:rPr>
      </w:pPr>
      <w:r w:rsidRPr="00B80EF2">
        <w:rPr>
          <w:color w:val="000000"/>
          <w:position w:val="0"/>
          <w:sz w:val="24"/>
          <w:szCs w:val="24"/>
          <w:bdr w:val="none" w:sz="0" w:space="0" w:color="auto" w:frame="1"/>
          <w:lang w:val="en-US"/>
        </w:rPr>
        <w:t>Veselības un fiziskās aktivitātes mācību jomā un Kultūras izpratnes un pašizpausmes mākslas mācību jomā (mūzikā) pakārtotos sasniedzamos rezultātus vērtē reizi semestrī. Apguves līmeņu sasniedzamos rezultātus (STAP) vērtē mācību gada noslēgumā, izvērtējot pakārtotos sasniedzamos rezultātus.</w:t>
      </w:r>
    </w:p>
    <w:p w14:paraId="0FA7C5F3" w14:textId="66A3ABC6" w:rsidR="00602381" w:rsidRPr="00B80EF2" w:rsidRDefault="00602381" w:rsidP="00B80EF2">
      <w:pPr>
        <w:numPr>
          <w:ilvl w:val="0"/>
          <w:numId w:val="3"/>
        </w:numPr>
        <w:suppressAutoHyphens w:val="0"/>
        <w:spacing w:after="120" w:line="240" w:lineRule="auto"/>
        <w:ind w:leftChars="0" w:left="357" w:firstLineChars="0" w:hanging="357"/>
        <w:jc w:val="both"/>
        <w:textDirection w:val="lrTb"/>
        <w:textAlignment w:val="auto"/>
        <w:outlineLvl w:val="9"/>
        <w:rPr>
          <w:rFonts w:ascii="Times New Roman" w:hAnsi="Times New Roman"/>
          <w:color w:val="000000"/>
          <w:position w:val="0"/>
          <w:sz w:val="24"/>
          <w:szCs w:val="24"/>
          <w:lang w:eastAsia="lv-LV"/>
        </w:rPr>
      </w:pPr>
      <w:r w:rsidRPr="00602381">
        <w:rPr>
          <w:rFonts w:ascii="Times New Roman" w:hAnsi="Times New Roman"/>
          <w:color w:val="000000"/>
          <w:position w:val="0"/>
          <w:sz w:val="24"/>
          <w:szCs w:val="24"/>
          <w:lang w:eastAsia="lv-LV"/>
        </w:rPr>
        <w:t xml:space="preserve">Pirmsskolas izglītības apguves nobeigumā pedagogs novērtē un apraksta, kādi ir </w:t>
      </w:r>
      <w:r w:rsidR="00B80EF2">
        <w:rPr>
          <w:rFonts w:ascii="Times New Roman" w:hAnsi="Times New Roman"/>
          <w:color w:val="000000"/>
          <w:position w:val="0"/>
          <w:sz w:val="24"/>
          <w:szCs w:val="24"/>
          <w:lang w:eastAsia="lv-LV"/>
        </w:rPr>
        <w:t xml:space="preserve">izglītojamā </w:t>
      </w:r>
      <w:r w:rsidRPr="00602381">
        <w:rPr>
          <w:rFonts w:ascii="Times New Roman" w:hAnsi="Times New Roman"/>
          <w:color w:val="000000"/>
          <w:position w:val="0"/>
          <w:sz w:val="24"/>
          <w:szCs w:val="24"/>
          <w:lang w:eastAsia="lv-LV"/>
        </w:rPr>
        <w:t xml:space="preserve">sasniegumi attiecībā pret pirmsskolas izglītības vadlīnijās noteiktajiem obligātā satura apguves plānotajiem rezultātiem. </w:t>
      </w:r>
    </w:p>
    <w:p w14:paraId="6BB8AE68" w14:textId="3340AADB" w:rsidR="00602381" w:rsidRPr="00B80EF2" w:rsidRDefault="00B80EF2" w:rsidP="00B80EF2">
      <w:pPr>
        <w:numPr>
          <w:ilvl w:val="0"/>
          <w:numId w:val="1"/>
        </w:numPr>
        <w:suppressAutoHyphens w:val="0"/>
        <w:spacing w:after="120" w:line="240" w:lineRule="auto"/>
        <w:ind w:leftChars="0" w:firstLineChars="0"/>
        <w:jc w:val="center"/>
        <w:textDirection w:val="lrTb"/>
        <w:textAlignment w:val="auto"/>
        <w:outlineLvl w:val="9"/>
        <w:rPr>
          <w:rFonts w:ascii="Times New Roman" w:hAnsi="Times New Roman"/>
          <w:b/>
          <w:color w:val="000000"/>
          <w:position w:val="0"/>
          <w:sz w:val="24"/>
          <w:szCs w:val="24"/>
          <w:lang w:eastAsia="lv-LV"/>
        </w:rPr>
      </w:pPr>
      <w:r>
        <w:rPr>
          <w:rFonts w:ascii="Times New Roman" w:hAnsi="Times New Roman"/>
          <w:b/>
          <w:color w:val="000000"/>
          <w:position w:val="0"/>
          <w:sz w:val="24"/>
          <w:szCs w:val="24"/>
          <w:lang w:eastAsia="lv-LV"/>
        </w:rPr>
        <w:t>Izglītojamo</w:t>
      </w:r>
      <w:r w:rsidR="00602381" w:rsidRPr="00602381">
        <w:rPr>
          <w:rFonts w:ascii="Times New Roman" w:hAnsi="Times New Roman"/>
          <w:b/>
          <w:color w:val="000000"/>
          <w:position w:val="0"/>
          <w:sz w:val="24"/>
          <w:szCs w:val="24"/>
          <w:lang w:eastAsia="lv-LV"/>
        </w:rPr>
        <w:t xml:space="preserve"> likumisko pārstāvju informēšanas biežums, apjoms un veids</w:t>
      </w:r>
    </w:p>
    <w:p w14:paraId="2707C9D0" w14:textId="741482A9" w:rsidR="00602381" w:rsidRPr="00602381" w:rsidRDefault="00602381" w:rsidP="00991C13">
      <w:pPr>
        <w:numPr>
          <w:ilvl w:val="0"/>
          <w:numId w:val="3"/>
        </w:numPr>
        <w:suppressAutoHyphens w:val="0"/>
        <w:spacing w:line="240" w:lineRule="auto"/>
        <w:ind w:leftChars="0" w:firstLineChars="0"/>
        <w:jc w:val="both"/>
        <w:textDirection w:val="lrTb"/>
        <w:textAlignment w:val="auto"/>
        <w:outlineLvl w:val="9"/>
        <w:rPr>
          <w:rFonts w:ascii="Times New Roman" w:hAnsi="Times New Roman"/>
          <w:color w:val="000000"/>
          <w:position w:val="0"/>
          <w:sz w:val="24"/>
          <w:szCs w:val="24"/>
          <w:lang w:eastAsia="lv-LV"/>
        </w:rPr>
      </w:pPr>
      <w:r w:rsidRPr="00602381">
        <w:rPr>
          <w:rFonts w:ascii="Times New Roman" w:hAnsi="Times New Roman"/>
          <w:color w:val="000000"/>
          <w:position w:val="0"/>
          <w:sz w:val="24"/>
          <w:szCs w:val="24"/>
          <w:lang w:eastAsia="lv-LV"/>
        </w:rPr>
        <w:t xml:space="preserve">Mācību gada sākumā pedagogi </w:t>
      </w:r>
      <w:r w:rsidR="00B80EF2">
        <w:rPr>
          <w:rFonts w:ascii="Times New Roman" w:hAnsi="Times New Roman"/>
          <w:color w:val="000000"/>
          <w:position w:val="0"/>
          <w:sz w:val="24"/>
          <w:szCs w:val="24"/>
          <w:lang w:eastAsia="lv-LV"/>
        </w:rPr>
        <w:t>izglītojamo likumiskos pārstāvjus</w:t>
      </w:r>
      <w:r w:rsidRPr="00602381">
        <w:rPr>
          <w:rFonts w:ascii="Times New Roman" w:hAnsi="Times New Roman"/>
          <w:color w:val="000000"/>
          <w:position w:val="0"/>
          <w:sz w:val="24"/>
          <w:szCs w:val="24"/>
          <w:lang w:eastAsia="lv-LV"/>
        </w:rPr>
        <w:t xml:space="preserve"> iepazīstina ar pirmsskolas izglītības vadlīnijām,  pirmsskolas programmas paraugu un vērtēšanas sistēmu </w:t>
      </w:r>
      <w:r w:rsidR="00B80EF2">
        <w:rPr>
          <w:rFonts w:ascii="Times New Roman" w:hAnsi="Times New Roman"/>
          <w:color w:val="000000"/>
          <w:position w:val="0"/>
          <w:sz w:val="24"/>
          <w:szCs w:val="24"/>
          <w:lang w:eastAsia="lv-LV"/>
        </w:rPr>
        <w:t>E</w:t>
      </w:r>
      <w:r w:rsidRPr="00602381">
        <w:rPr>
          <w:rFonts w:ascii="Times New Roman" w:hAnsi="Times New Roman"/>
          <w:color w:val="000000"/>
          <w:position w:val="0"/>
          <w:sz w:val="24"/>
          <w:szCs w:val="24"/>
          <w:lang w:eastAsia="lv-LV"/>
        </w:rPr>
        <w:t xml:space="preserve"> – klasē.</w:t>
      </w:r>
    </w:p>
    <w:p w14:paraId="70D5F81E" w14:textId="1D5DA0DE" w:rsidR="00602381" w:rsidRPr="00602381" w:rsidRDefault="00602381" w:rsidP="00991C13">
      <w:pPr>
        <w:numPr>
          <w:ilvl w:val="0"/>
          <w:numId w:val="3"/>
        </w:numPr>
        <w:suppressAutoHyphens w:val="0"/>
        <w:spacing w:line="240" w:lineRule="auto"/>
        <w:ind w:leftChars="0" w:firstLineChars="0"/>
        <w:jc w:val="both"/>
        <w:textDirection w:val="lrTb"/>
        <w:textAlignment w:val="auto"/>
        <w:outlineLvl w:val="9"/>
        <w:rPr>
          <w:rFonts w:ascii="Times New Roman" w:hAnsi="Times New Roman"/>
          <w:color w:val="000000"/>
          <w:position w:val="0"/>
          <w:sz w:val="24"/>
          <w:szCs w:val="24"/>
          <w:lang w:eastAsia="lv-LV"/>
        </w:rPr>
      </w:pPr>
      <w:r w:rsidRPr="00602381">
        <w:rPr>
          <w:rFonts w:ascii="Times New Roman" w:hAnsi="Times New Roman"/>
          <w:color w:val="000000"/>
          <w:position w:val="0"/>
          <w:sz w:val="24"/>
          <w:szCs w:val="24"/>
          <w:lang w:eastAsia="lv-LV"/>
        </w:rPr>
        <w:t xml:space="preserve">Ar vērtējumu par </w:t>
      </w:r>
      <w:r w:rsidR="00B80EF2">
        <w:rPr>
          <w:rFonts w:ascii="Times New Roman" w:hAnsi="Times New Roman"/>
          <w:color w:val="000000"/>
          <w:position w:val="0"/>
          <w:sz w:val="24"/>
          <w:szCs w:val="24"/>
          <w:lang w:eastAsia="lv-LV"/>
        </w:rPr>
        <w:t>izglītojamā</w:t>
      </w:r>
      <w:r w:rsidRPr="00602381">
        <w:rPr>
          <w:rFonts w:ascii="Times New Roman" w:hAnsi="Times New Roman"/>
          <w:color w:val="000000"/>
          <w:position w:val="0"/>
          <w:sz w:val="24"/>
          <w:szCs w:val="24"/>
          <w:lang w:eastAsia="lv-LV"/>
        </w:rPr>
        <w:t xml:space="preserve"> apgūt</w:t>
      </w:r>
      <w:r w:rsidR="00B80EF2">
        <w:rPr>
          <w:rFonts w:ascii="Times New Roman" w:hAnsi="Times New Roman"/>
          <w:color w:val="000000"/>
          <w:position w:val="0"/>
          <w:sz w:val="24"/>
          <w:szCs w:val="24"/>
          <w:lang w:eastAsia="lv-LV"/>
        </w:rPr>
        <w:t>ajām</w:t>
      </w:r>
      <w:r w:rsidRPr="00602381">
        <w:rPr>
          <w:rFonts w:ascii="Times New Roman" w:hAnsi="Times New Roman"/>
          <w:color w:val="000000"/>
          <w:position w:val="0"/>
          <w:sz w:val="24"/>
          <w:szCs w:val="24"/>
          <w:lang w:eastAsia="lv-LV"/>
        </w:rPr>
        <w:t xml:space="preserve">  zināšanām, caurviju prasmēm un tikumiskām vērtībām likumiskie pārstāvji var iepazīties </w:t>
      </w:r>
      <w:r w:rsidR="00B80EF2">
        <w:rPr>
          <w:rFonts w:ascii="Times New Roman" w:hAnsi="Times New Roman"/>
          <w:color w:val="000000"/>
          <w:position w:val="0"/>
          <w:sz w:val="24"/>
          <w:szCs w:val="24"/>
          <w:lang w:eastAsia="lv-LV"/>
        </w:rPr>
        <w:t>E</w:t>
      </w:r>
      <w:r w:rsidRPr="00602381">
        <w:rPr>
          <w:rFonts w:ascii="Times New Roman" w:hAnsi="Times New Roman"/>
          <w:color w:val="000000"/>
          <w:position w:val="0"/>
          <w:sz w:val="24"/>
          <w:szCs w:val="24"/>
          <w:lang w:eastAsia="lv-LV"/>
        </w:rPr>
        <w:t xml:space="preserve"> -  klasē.</w:t>
      </w:r>
    </w:p>
    <w:p w14:paraId="5B9C82A5" w14:textId="1E4751E1" w:rsidR="00602381" w:rsidRPr="00602381" w:rsidRDefault="00602381" w:rsidP="00991C13">
      <w:pPr>
        <w:numPr>
          <w:ilvl w:val="0"/>
          <w:numId w:val="3"/>
        </w:numPr>
        <w:suppressAutoHyphens w:val="0"/>
        <w:spacing w:line="240" w:lineRule="auto"/>
        <w:ind w:leftChars="0" w:firstLineChars="0"/>
        <w:jc w:val="both"/>
        <w:textDirection w:val="lrTb"/>
        <w:textAlignment w:val="auto"/>
        <w:outlineLvl w:val="9"/>
        <w:rPr>
          <w:rFonts w:ascii="Times New Roman" w:hAnsi="Times New Roman"/>
          <w:color w:val="000000"/>
          <w:position w:val="0"/>
          <w:sz w:val="24"/>
          <w:szCs w:val="24"/>
          <w:lang w:eastAsia="lv-LV"/>
        </w:rPr>
      </w:pPr>
      <w:r w:rsidRPr="00602381">
        <w:rPr>
          <w:rFonts w:ascii="Times New Roman" w:hAnsi="Times New Roman"/>
          <w:color w:val="000000"/>
          <w:position w:val="0"/>
          <w:sz w:val="24"/>
          <w:szCs w:val="24"/>
          <w:lang w:eastAsia="lv-LV"/>
        </w:rPr>
        <w:t xml:space="preserve">Pēc nepieciešamības pedagogi mutiski informē </w:t>
      </w:r>
      <w:r w:rsidR="00B80EF2">
        <w:rPr>
          <w:rFonts w:ascii="Times New Roman" w:hAnsi="Times New Roman"/>
          <w:color w:val="000000"/>
          <w:position w:val="0"/>
          <w:sz w:val="24"/>
          <w:szCs w:val="24"/>
          <w:lang w:eastAsia="lv-LV"/>
        </w:rPr>
        <w:t>likumiskos pārstāvjus</w:t>
      </w:r>
      <w:r w:rsidRPr="00602381">
        <w:rPr>
          <w:rFonts w:ascii="Times New Roman" w:hAnsi="Times New Roman"/>
          <w:color w:val="000000"/>
          <w:position w:val="0"/>
          <w:sz w:val="24"/>
          <w:szCs w:val="24"/>
          <w:lang w:eastAsia="lv-LV"/>
        </w:rPr>
        <w:t xml:space="preserve"> par </w:t>
      </w:r>
      <w:r w:rsidR="00B80EF2">
        <w:rPr>
          <w:rFonts w:ascii="Times New Roman" w:hAnsi="Times New Roman"/>
          <w:color w:val="000000"/>
          <w:position w:val="0"/>
          <w:sz w:val="24"/>
          <w:szCs w:val="24"/>
          <w:lang w:eastAsia="lv-LV"/>
        </w:rPr>
        <w:t>izglītojamo</w:t>
      </w:r>
      <w:r w:rsidRPr="00602381">
        <w:rPr>
          <w:rFonts w:ascii="Times New Roman" w:hAnsi="Times New Roman"/>
          <w:color w:val="000000"/>
          <w:position w:val="0"/>
          <w:sz w:val="24"/>
          <w:szCs w:val="24"/>
          <w:lang w:eastAsia="lv-LV"/>
        </w:rPr>
        <w:t xml:space="preserve"> sasniegumiem un izsaka ieteikumus individuāla</w:t>
      </w:r>
      <w:r w:rsidR="00B80EF2">
        <w:rPr>
          <w:rFonts w:ascii="Times New Roman" w:hAnsi="Times New Roman"/>
          <w:color w:val="000000"/>
          <w:position w:val="0"/>
          <w:sz w:val="24"/>
          <w:szCs w:val="24"/>
          <w:lang w:eastAsia="lv-LV"/>
        </w:rPr>
        <w:t>jam</w:t>
      </w:r>
      <w:r w:rsidRPr="00602381">
        <w:rPr>
          <w:rFonts w:ascii="Times New Roman" w:hAnsi="Times New Roman"/>
          <w:color w:val="000000"/>
          <w:position w:val="0"/>
          <w:sz w:val="24"/>
          <w:szCs w:val="24"/>
          <w:lang w:eastAsia="lv-LV"/>
        </w:rPr>
        <w:t xml:space="preserve"> darbam.</w:t>
      </w:r>
    </w:p>
    <w:p w14:paraId="1E4CD593" w14:textId="0DA67854" w:rsidR="00602381" w:rsidRPr="00602381" w:rsidRDefault="00602381" w:rsidP="00991C13">
      <w:pPr>
        <w:numPr>
          <w:ilvl w:val="0"/>
          <w:numId w:val="3"/>
        </w:numPr>
        <w:suppressAutoHyphens w:val="0"/>
        <w:spacing w:line="240" w:lineRule="auto"/>
        <w:ind w:leftChars="0" w:firstLineChars="0"/>
        <w:jc w:val="both"/>
        <w:textDirection w:val="lrTb"/>
        <w:textAlignment w:val="auto"/>
        <w:outlineLvl w:val="9"/>
        <w:rPr>
          <w:rFonts w:ascii="Times New Roman" w:hAnsi="Times New Roman"/>
          <w:color w:val="000000"/>
          <w:position w:val="0"/>
          <w:sz w:val="24"/>
          <w:szCs w:val="24"/>
          <w:lang w:eastAsia="lv-LV"/>
        </w:rPr>
      </w:pPr>
      <w:r w:rsidRPr="00602381">
        <w:rPr>
          <w:rFonts w:ascii="Times New Roman" w:hAnsi="Times New Roman"/>
          <w:position w:val="0"/>
          <w:sz w:val="24"/>
          <w:szCs w:val="24"/>
          <w:lang w:eastAsia="lv-LV"/>
        </w:rPr>
        <w:t xml:space="preserve">Pedagogs sadarbībai ar </w:t>
      </w:r>
      <w:r w:rsidR="00B80EF2">
        <w:rPr>
          <w:rFonts w:ascii="Times New Roman" w:hAnsi="Times New Roman"/>
          <w:position w:val="0"/>
          <w:sz w:val="24"/>
          <w:szCs w:val="24"/>
          <w:lang w:eastAsia="lv-LV"/>
        </w:rPr>
        <w:t>likumiskajiem pārstāvjiem</w:t>
      </w:r>
      <w:r w:rsidRPr="00602381">
        <w:rPr>
          <w:rFonts w:ascii="Times New Roman" w:hAnsi="Times New Roman"/>
          <w:position w:val="0"/>
          <w:sz w:val="24"/>
          <w:szCs w:val="24"/>
          <w:lang w:eastAsia="lv-LV"/>
        </w:rPr>
        <w:t xml:space="preserve"> izmanto šādas sadarbības formas:</w:t>
      </w:r>
    </w:p>
    <w:p w14:paraId="04AA35E2" w14:textId="63475FB4" w:rsidR="00602381" w:rsidRPr="00602381" w:rsidRDefault="00B80EF2" w:rsidP="00433CB4">
      <w:pPr>
        <w:numPr>
          <w:ilvl w:val="1"/>
          <w:numId w:val="3"/>
        </w:numPr>
        <w:tabs>
          <w:tab w:val="left" w:pos="567"/>
        </w:tabs>
        <w:suppressAutoHyphens w:val="0"/>
        <w:spacing w:line="240" w:lineRule="auto"/>
        <w:ind w:leftChars="0" w:left="567" w:firstLineChars="0" w:hanging="567"/>
        <w:jc w:val="both"/>
        <w:textDirection w:val="lrTb"/>
        <w:textAlignment w:val="auto"/>
        <w:outlineLvl w:val="9"/>
        <w:rPr>
          <w:rFonts w:ascii="Times New Roman" w:hAnsi="Times New Roman"/>
          <w:color w:val="000000"/>
          <w:position w:val="0"/>
          <w:sz w:val="24"/>
          <w:szCs w:val="24"/>
          <w:lang w:eastAsia="lv-LV"/>
        </w:rPr>
      </w:pPr>
      <w:r>
        <w:rPr>
          <w:rFonts w:ascii="Times New Roman" w:hAnsi="Times New Roman"/>
          <w:position w:val="0"/>
          <w:sz w:val="24"/>
          <w:szCs w:val="24"/>
          <w:lang w:eastAsia="lv-LV"/>
        </w:rPr>
        <w:t>i</w:t>
      </w:r>
      <w:r w:rsidR="00602381" w:rsidRPr="00602381">
        <w:rPr>
          <w:rFonts w:ascii="Times New Roman" w:hAnsi="Times New Roman"/>
          <w:position w:val="0"/>
          <w:sz w:val="24"/>
          <w:szCs w:val="24"/>
          <w:lang w:eastAsia="lv-LV"/>
        </w:rPr>
        <w:t xml:space="preserve">ndividuālās - rakstiska, telefoniska, individuālas konsultācijas, elektroniska saziņa (ieraksti </w:t>
      </w:r>
      <w:r w:rsidR="00433CB4">
        <w:rPr>
          <w:rFonts w:ascii="Times New Roman" w:hAnsi="Times New Roman"/>
          <w:position w:val="0"/>
          <w:sz w:val="24"/>
          <w:szCs w:val="24"/>
          <w:lang w:eastAsia="lv-LV"/>
        </w:rPr>
        <w:t>E</w:t>
      </w:r>
      <w:r w:rsidR="00602381" w:rsidRPr="00602381">
        <w:rPr>
          <w:rFonts w:ascii="Times New Roman" w:hAnsi="Times New Roman"/>
          <w:position w:val="0"/>
          <w:sz w:val="24"/>
          <w:szCs w:val="24"/>
          <w:lang w:eastAsia="lv-LV"/>
        </w:rPr>
        <w:t xml:space="preserve"> – klasē);</w:t>
      </w:r>
    </w:p>
    <w:p w14:paraId="10E1CB8A" w14:textId="3FA88CC9" w:rsidR="00602381" w:rsidRPr="00602381" w:rsidRDefault="00602381" w:rsidP="00433CB4">
      <w:pPr>
        <w:numPr>
          <w:ilvl w:val="1"/>
          <w:numId w:val="3"/>
        </w:numPr>
        <w:tabs>
          <w:tab w:val="left" w:pos="993"/>
        </w:tabs>
        <w:suppressAutoHyphens w:val="0"/>
        <w:spacing w:line="240" w:lineRule="auto"/>
        <w:ind w:leftChars="0" w:left="709" w:firstLineChars="0" w:hanging="709"/>
        <w:jc w:val="both"/>
        <w:textDirection w:val="lrTb"/>
        <w:textAlignment w:val="auto"/>
        <w:outlineLvl w:val="9"/>
        <w:rPr>
          <w:rFonts w:ascii="Times New Roman" w:hAnsi="Times New Roman"/>
          <w:color w:val="000000"/>
          <w:position w:val="0"/>
          <w:sz w:val="24"/>
          <w:szCs w:val="24"/>
          <w:lang w:eastAsia="lv-LV"/>
        </w:rPr>
      </w:pPr>
      <w:r w:rsidRPr="00602381">
        <w:rPr>
          <w:rFonts w:ascii="Times New Roman" w:hAnsi="Times New Roman"/>
          <w:position w:val="0"/>
          <w:sz w:val="24"/>
          <w:szCs w:val="24"/>
          <w:lang w:eastAsia="lv-LV"/>
        </w:rPr>
        <w:t xml:space="preserve">Grupas - grupas </w:t>
      </w:r>
      <w:r w:rsidR="00433CB4">
        <w:rPr>
          <w:rFonts w:ascii="Times New Roman" w:hAnsi="Times New Roman"/>
          <w:position w:val="0"/>
          <w:sz w:val="24"/>
          <w:szCs w:val="24"/>
          <w:lang w:eastAsia="lv-LV"/>
        </w:rPr>
        <w:t>likumisko pārstāvju</w:t>
      </w:r>
      <w:r w:rsidRPr="00602381">
        <w:rPr>
          <w:rFonts w:ascii="Times New Roman" w:hAnsi="Times New Roman"/>
          <w:position w:val="0"/>
          <w:sz w:val="24"/>
          <w:szCs w:val="24"/>
          <w:lang w:eastAsia="lv-LV"/>
        </w:rPr>
        <w:t xml:space="preserve"> sapulces, Vecāku dienas, ekskursijas, pasākumi;</w:t>
      </w:r>
    </w:p>
    <w:p w14:paraId="522B455B" w14:textId="25B7BC47" w:rsidR="00602381" w:rsidRPr="00433CB4" w:rsidRDefault="00602381" w:rsidP="00433CB4">
      <w:pPr>
        <w:numPr>
          <w:ilvl w:val="1"/>
          <w:numId w:val="3"/>
        </w:numPr>
        <w:tabs>
          <w:tab w:val="left" w:pos="709"/>
        </w:tabs>
        <w:suppressAutoHyphens w:val="0"/>
        <w:spacing w:line="240" w:lineRule="auto"/>
        <w:ind w:leftChars="0" w:left="993" w:firstLineChars="0" w:hanging="993"/>
        <w:jc w:val="both"/>
        <w:textDirection w:val="lrTb"/>
        <w:textAlignment w:val="auto"/>
        <w:outlineLvl w:val="9"/>
        <w:rPr>
          <w:rFonts w:ascii="Times New Roman" w:hAnsi="Times New Roman"/>
          <w:color w:val="000000"/>
          <w:position w:val="0"/>
          <w:sz w:val="24"/>
          <w:szCs w:val="24"/>
          <w:lang w:eastAsia="lv-LV"/>
        </w:rPr>
      </w:pPr>
      <w:r w:rsidRPr="00602381">
        <w:rPr>
          <w:rFonts w:ascii="Times New Roman" w:hAnsi="Times New Roman"/>
          <w:position w:val="0"/>
          <w:sz w:val="24"/>
          <w:szCs w:val="24"/>
          <w:lang w:eastAsia="lv-LV"/>
        </w:rPr>
        <w:t>Uzskatāmi</w:t>
      </w:r>
      <w:r w:rsidR="00433CB4">
        <w:rPr>
          <w:rFonts w:ascii="Times New Roman" w:hAnsi="Times New Roman"/>
          <w:position w:val="0"/>
          <w:sz w:val="24"/>
          <w:szCs w:val="24"/>
          <w:lang w:eastAsia="lv-LV"/>
        </w:rPr>
        <w:t xml:space="preserve"> </w:t>
      </w:r>
      <w:r w:rsidRPr="00602381">
        <w:rPr>
          <w:rFonts w:ascii="Times New Roman" w:hAnsi="Times New Roman"/>
          <w:position w:val="0"/>
          <w:sz w:val="24"/>
          <w:szCs w:val="24"/>
          <w:lang w:eastAsia="lv-LV"/>
        </w:rPr>
        <w:t>-</w:t>
      </w:r>
      <w:r w:rsidR="00433CB4">
        <w:rPr>
          <w:rFonts w:ascii="Times New Roman" w:hAnsi="Times New Roman"/>
          <w:position w:val="0"/>
          <w:sz w:val="24"/>
          <w:szCs w:val="24"/>
          <w:lang w:eastAsia="lv-LV"/>
        </w:rPr>
        <w:t xml:space="preserve"> </w:t>
      </w:r>
      <w:r w:rsidRPr="00602381">
        <w:rPr>
          <w:rFonts w:ascii="Times New Roman" w:hAnsi="Times New Roman"/>
          <w:position w:val="0"/>
          <w:sz w:val="24"/>
          <w:szCs w:val="24"/>
          <w:lang w:eastAsia="lv-LV"/>
        </w:rPr>
        <w:t xml:space="preserve">informatīvās sadarbības formas – informatīvie stendi, </w:t>
      </w:r>
      <w:r w:rsidR="00433CB4">
        <w:rPr>
          <w:rFonts w:ascii="Times New Roman" w:hAnsi="Times New Roman"/>
          <w:position w:val="0"/>
          <w:sz w:val="24"/>
          <w:szCs w:val="24"/>
          <w:lang w:eastAsia="lv-LV"/>
        </w:rPr>
        <w:t>izglītojamo</w:t>
      </w:r>
      <w:r w:rsidRPr="00602381">
        <w:rPr>
          <w:rFonts w:ascii="Times New Roman" w:hAnsi="Times New Roman"/>
          <w:position w:val="0"/>
          <w:sz w:val="24"/>
          <w:szCs w:val="24"/>
          <w:lang w:eastAsia="lv-LV"/>
        </w:rPr>
        <w:t xml:space="preserve"> un vecāku radošo darbu izstādes, aptaujas.</w:t>
      </w:r>
      <w:bookmarkStart w:id="0" w:name="_GoBack"/>
      <w:bookmarkEnd w:id="0"/>
    </w:p>
    <w:p w14:paraId="358B5A35" w14:textId="77777777" w:rsidR="00433CB4" w:rsidRPr="00602381" w:rsidRDefault="00433CB4" w:rsidP="00602381">
      <w:pPr>
        <w:suppressAutoHyphens w:val="0"/>
        <w:spacing w:line="240" w:lineRule="auto"/>
        <w:ind w:leftChars="0" w:left="0" w:firstLineChars="0" w:firstLine="0"/>
        <w:textDirection w:val="lrTb"/>
        <w:textAlignment w:val="auto"/>
        <w:outlineLvl w:val="9"/>
        <w:rPr>
          <w:rFonts w:ascii="Times New Roman" w:hAnsi="Times New Roman"/>
          <w:position w:val="0"/>
          <w:sz w:val="24"/>
          <w:szCs w:val="24"/>
          <w:lang w:eastAsia="lv-LV"/>
        </w:rPr>
      </w:pPr>
    </w:p>
    <w:p w14:paraId="741C06D0" w14:textId="05734B70" w:rsidR="00602381" w:rsidRPr="00602381" w:rsidRDefault="00433CB4" w:rsidP="00433CB4">
      <w:pPr>
        <w:tabs>
          <w:tab w:val="left" w:pos="1155"/>
        </w:tabs>
        <w:suppressAutoHyphens w:val="0"/>
        <w:spacing w:line="240" w:lineRule="auto"/>
        <w:ind w:leftChars="0" w:left="0" w:firstLineChars="0" w:firstLine="0"/>
        <w:textDirection w:val="lrTb"/>
        <w:textAlignment w:val="auto"/>
        <w:outlineLvl w:val="9"/>
        <w:rPr>
          <w:rFonts w:ascii="Times New Roman" w:hAnsi="Times New Roman"/>
          <w:position w:val="0"/>
          <w:sz w:val="24"/>
          <w:szCs w:val="24"/>
          <w:lang w:eastAsia="lv-LV"/>
        </w:rPr>
      </w:pPr>
      <w:r>
        <w:rPr>
          <w:rFonts w:ascii="Times New Roman" w:hAnsi="Times New Roman"/>
          <w:position w:val="0"/>
          <w:sz w:val="24"/>
          <w:szCs w:val="24"/>
          <w:lang w:eastAsia="lv-LV"/>
        </w:rPr>
        <w:t>D</w:t>
      </w:r>
      <w:r w:rsidR="00602381" w:rsidRPr="00602381">
        <w:rPr>
          <w:rFonts w:ascii="Times New Roman" w:hAnsi="Times New Roman"/>
          <w:position w:val="0"/>
          <w:sz w:val="24"/>
          <w:szCs w:val="24"/>
          <w:lang w:eastAsia="lv-LV"/>
        </w:rPr>
        <w:t>irektor</w:t>
      </w:r>
      <w:r w:rsidR="00602381">
        <w:rPr>
          <w:rFonts w:ascii="Times New Roman" w:hAnsi="Times New Roman"/>
          <w:position w:val="0"/>
          <w:sz w:val="24"/>
          <w:szCs w:val="24"/>
          <w:lang w:eastAsia="lv-LV"/>
        </w:rPr>
        <w:t>e</w:t>
      </w:r>
      <w:r w:rsidR="00602381" w:rsidRPr="00602381">
        <w:rPr>
          <w:rFonts w:ascii="Times New Roman" w:hAnsi="Times New Roman"/>
          <w:position w:val="0"/>
          <w:sz w:val="24"/>
          <w:szCs w:val="24"/>
          <w:lang w:eastAsia="lv-LV"/>
        </w:rPr>
        <w:t xml:space="preserve">                                  </w:t>
      </w:r>
      <w:r w:rsidR="000934F9">
        <w:rPr>
          <w:rFonts w:ascii="Times New Roman" w:hAnsi="Times New Roman"/>
          <w:position w:val="0"/>
          <w:sz w:val="24"/>
          <w:szCs w:val="24"/>
          <w:lang w:eastAsia="lv-LV"/>
        </w:rPr>
        <w:t xml:space="preserve">                      </w:t>
      </w:r>
      <w:r w:rsidR="00602381" w:rsidRPr="00602381">
        <w:rPr>
          <w:rFonts w:ascii="Times New Roman" w:hAnsi="Times New Roman"/>
          <w:position w:val="0"/>
          <w:sz w:val="24"/>
          <w:szCs w:val="24"/>
          <w:lang w:eastAsia="lv-LV"/>
        </w:rPr>
        <w:t xml:space="preserve">  </w:t>
      </w:r>
      <w:r>
        <w:rPr>
          <w:rFonts w:ascii="Times New Roman" w:hAnsi="Times New Roman"/>
          <w:position w:val="0"/>
          <w:sz w:val="24"/>
          <w:szCs w:val="24"/>
          <w:lang w:eastAsia="lv-LV"/>
        </w:rPr>
        <w:t xml:space="preserve">                 </w:t>
      </w:r>
      <w:r w:rsidR="00602381">
        <w:rPr>
          <w:rFonts w:ascii="Times New Roman" w:hAnsi="Times New Roman"/>
          <w:position w:val="0"/>
          <w:sz w:val="24"/>
          <w:szCs w:val="24"/>
          <w:lang w:eastAsia="lv-LV"/>
        </w:rPr>
        <w:t>Dace Mārtiņa</w:t>
      </w:r>
    </w:p>
    <w:p w14:paraId="723E4A2D" w14:textId="77777777" w:rsidR="00602381" w:rsidRPr="00602381" w:rsidRDefault="00602381" w:rsidP="00602381">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4"/>
          <w:szCs w:val="24"/>
          <w:lang w:eastAsia="lv-LV"/>
        </w:rPr>
      </w:pPr>
    </w:p>
    <w:p w14:paraId="025DFFDE" w14:textId="77777777" w:rsidR="009D6DC1" w:rsidRDefault="009D6DC1" w:rsidP="00433CB4">
      <w:pPr>
        <w:pBdr>
          <w:top w:val="nil"/>
          <w:left w:val="nil"/>
          <w:bottom w:val="nil"/>
          <w:right w:val="nil"/>
          <w:between w:val="nil"/>
        </w:pBdr>
        <w:spacing w:line="240" w:lineRule="auto"/>
        <w:ind w:leftChars="0" w:left="0" w:firstLineChars="0" w:firstLine="0"/>
        <w:rPr>
          <w:rFonts w:ascii="Times New Roman" w:hAnsi="Times New Roman"/>
          <w:color w:val="000000"/>
          <w:sz w:val="18"/>
          <w:szCs w:val="18"/>
        </w:rPr>
      </w:pPr>
    </w:p>
    <w:sectPr w:rsidR="009D6DC1">
      <w:pgSz w:w="11906" w:h="16838"/>
      <w:pgMar w:top="567" w:right="1134" w:bottom="1134" w:left="1701"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imHelvetica">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A7DCB"/>
    <w:multiLevelType w:val="hybridMultilevel"/>
    <w:tmpl w:val="3500C37A"/>
    <w:lvl w:ilvl="0" w:tplc="780A7CE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8233424"/>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30A01761"/>
    <w:multiLevelType w:val="hybridMultilevel"/>
    <w:tmpl w:val="E25A3938"/>
    <w:lvl w:ilvl="0" w:tplc="7F0A2F32">
      <w:start w:val="3"/>
      <w:numFmt w:val="upperRoman"/>
      <w:lvlText w:val="%1."/>
      <w:lvlJc w:val="left"/>
      <w:pPr>
        <w:ind w:left="720" w:hanging="720"/>
      </w:pPr>
      <w:rPr>
        <w:rFonts w:cs="Times New Roman" w:hint="default"/>
      </w:rPr>
    </w:lvl>
    <w:lvl w:ilvl="1" w:tplc="04260019" w:tentative="1">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DC1"/>
    <w:rsid w:val="00040C83"/>
    <w:rsid w:val="0004216B"/>
    <w:rsid w:val="000934F9"/>
    <w:rsid w:val="000D6C5F"/>
    <w:rsid w:val="003E08D8"/>
    <w:rsid w:val="00433CB4"/>
    <w:rsid w:val="00447833"/>
    <w:rsid w:val="005E4C51"/>
    <w:rsid w:val="00602381"/>
    <w:rsid w:val="0081554F"/>
    <w:rsid w:val="00925BD8"/>
    <w:rsid w:val="00991C13"/>
    <w:rsid w:val="009D6DC1"/>
    <w:rsid w:val="00B80EF2"/>
    <w:rsid w:val="00D717C4"/>
    <w:rsid w:val="00F43C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306E6"/>
  <w15:docId w15:val="{4B958F4D-9DCD-4390-87F1-E54E9D6E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ascii="RimHelvetica" w:hAnsi="RimHelvetica"/>
      <w:position w:val="-1"/>
      <w:sz w:val="28"/>
      <w:lang w:eastAsia="en-US"/>
    </w:rPr>
  </w:style>
  <w:style w:type="paragraph" w:styleId="Heading1">
    <w:name w:val="heading 1"/>
    <w:basedOn w:val="Normal"/>
    <w:next w:val="Normal"/>
    <w:uiPriority w:val="9"/>
    <w:qFormat/>
    <w:pPr>
      <w:keepNext/>
      <w:spacing w:before="240" w:after="60"/>
    </w:pPr>
    <w:rPr>
      <w:rFonts w:ascii="Cambria" w:hAnsi="Cambria"/>
      <w:b/>
      <w:bCs/>
      <w:kern w:val="32"/>
      <w:sz w:val="32"/>
      <w:szCs w:val="32"/>
    </w:rPr>
  </w:style>
  <w:style w:type="paragraph" w:styleId="Heading2">
    <w:name w:val="heading 2"/>
    <w:basedOn w:val="Normal"/>
    <w:next w:val="Normal"/>
    <w:uiPriority w:val="9"/>
    <w:semiHidden/>
    <w:unhideWhenUsed/>
    <w:qFormat/>
    <w:pPr>
      <w:keepNext/>
      <w:shd w:val="clear" w:color="auto" w:fill="FFFFFF"/>
      <w:ind w:left="58"/>
      <w:jc w:val="center"/>
      <w:outlineLvl w:val="1"/>
    </w:pPr>
    <w:rPr>
      <w:rFonts w:ascii="Times New Roman" w:hAnsi="Times New Roman"/>
      <w:b/>
      <w:bCs/>
      <w:color w:val="000000"/>
      <w:spacing w:val="-2"/>
      <w:sz w:val="22"/>
      <w:szCs w:val="22"/>
    </w:rPr>
  </w:style>
  <w:style w:type="paragraph" w:styleId="Heading3">
    <w:name w:val="heading 3"/>
    <w:basedOn w:val="Normal"/>
    <w:next w:val="Normal"/>
    <w:uiPriority w:val="9"/>
    <w:semiHidden/>
    <w:unhideWhenUsed/>
    <w:qFormat/>
    <w:pPr>
      <w:keepNext/>
      <w:shd w:val="clear" w:color="auto" w:fill="FFFFFF"/>
      <w:ind w:left="211"/>
      <w:jc w:val="center"/>
      <w:outlineLvl w:val="2"/>
    </w:pPr>
    <w:rPr>
      <w:rFonts w:ascii="Times New Roman" w:hAnsi="Times New Roman"/>
      <w:b/>
      <w:bCs/>
      <w:color w:val="000000"/>
      <w:spacing w:val="-2"/>
      <w:sz w:val="22"/>
      <w:szCs w:val="22"/>
    </w:rPr>
  </w:style>
  <w:style w:type="paragraph" w:styleId="Heading4">
    <w:name w:val="heading 4"/>
    <w:basedOn w:val="Normal"/>
    <w:next w:val="Normal"/>
    <w:uiPriority w:val="9"/>
    <w:semiHidden/>
    <w:unhideWhenUsed/>
    <w:qFormat/>
    <w:pPr>
      <w:keepNext/>
      <w:shd w:val="clear" w:color="auto" w:fill="FFFFFF"/>
      <w:spacing w:before="826"/>
      <w:jc w:val="both"/>
      <w:outlineLvl w:val="3"/>
    </w:pPr>
    <w:rPr>
      <w:rFonts w:ascii="Times New Roman" w:hAnsi="Times New Roman"/>
      <w:b/>
      <w:bCs/>
      <w:color w:val="000000"/>
      <w:spacing w:val="4"/>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uiPriority w:val="10"/>
    <w:qFormat/>
    <w:pPr>
      <w:jc w:val="center"/>
    </w:pPr>
    <w:rPr>
      <w:rFonts w:ascii="Arial" w:hAnsi="Arial"/>
      <w:b/>
      <w:snapToGrid w:val="0"/>
      <w:sz w:val="24"/>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Caption">
    <w:name w:val="caption"/>
    <w:basedOn w:val="Normal"/>
    <w:next w:val="Normal"/>
    <w:pPr>
      <w:pBdr>
        <w:bottom w:val="single" w:sz="12" w:space="1" w:color="auto"/>
      </w:pBdr>
      <w:ind w:left="851"/>
      <w:jc w:val="center"/>
    </w:pPr>
    <w:rPr>
      <w:noProof/>
      <w:sz w:val="36"/>
    </w:r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paragraph" w:styleId="NoSpacing">
    <w:name w:val="No Spacing"/>
    <w:pPr>
      <w:suppressAutoHyphens/>
      <w:spacing w:line="1" w:lineRule="atLeast"/>
      <w:ind w:leftChars="-1" w:left="-1" w:hangingChars="1" w:hanging="1"/>
      <w:textDirection w:val="btLr"/>
      <w:textAlignment w:val="top"/>
      <w:outlineLvl w:val="0"/>
    </w:pPr>
    <w:rPr>
      <w:position w:val="-1"/>
      <w:sz w:val="22"/>
      <w:szCs w:val="22"/>
      <w:lang w:val="en-US" w:eastAsia="en-US" w:bidi="en-US"/>
    </w:rPr>
  </w:style>
  <w:style w:type="character" w:customStyle="1" w:styleId="NosaukumsRakstz">
    <w:name w:val="Nosaukums Rakstz."/>
    <w:rPr>
      <w:rFonts w:ascii="Arial" w:hAnsi="Arial"/>
      <w:b/>
      <w:snapToGrid w:val="0"/>
      <w:w w:val="100"/>
      <w:position w:val="-1"/>
      <w:sz w:val="24"/>
      <w:effect w:val="none"/>
      <w:vertAlign w:val="baseline"/>
      <w:cs w:val="0"/>
      <w:em w:val="none"/>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character" w:customStyle="1" w:styleId="Virsraksts2Rakstz">
    <w:name w:val="Virsraksts 2 Rakstz."/>
    <w:rPr>
      <w:b/>
      <w:bCs/>
      <w:color w:val="000000"/>
      <w:spacing w:val="-2"/>
      <w:w w:val="100"/>
      <w:position w:val="-1"/>
      <w:sz w:val="22"/>
      <w:szCs w:val="22"/>
      <w:effect w:val="none"/>
      <w:shd w:val="clear" w:color="auto" w:fill="FFFFFF"/>
      <w:vertAlign w:val="baseline"/>
      <w:cs w:val="0"/>
      <w:em w:val="none"/>
      <w:lang w:eastAsia="en-US"/>
    </w:rPr>
  </w:style>
  <w:style w:type="character" w:customStyle="1" w:styleId="Virsraksts3Rakstz">
    <w:name w:val="Virsraksts 3 Rakstz."/>
    <w:rPr>
      <w:b/>
      <w:bCs/>
      <w:color w:val="000000"/>
      <w:spacing w:val="-2"/>
      <w:w w:val="100"/>
      <w:position w:val="-1"/>
      <w:sz w:val="22"/>
      <w:szCs w:val="22"/>
      <w:effect w:val="none"/>
      <w:shd w:val="clear" w:color="auto" w:fill="FFFFFF"/>
      <w:vertAlign w:val="baseline"/>
      <w:cs w:val="0"/>
      <w:em w:val="none"/>
      <w:lang w:eastAsia="en-US"/>
    </w:rPr>
  </w:style>
  <w:style w:type="character" w:customStyle="1" w:styleId="Virsraksts4Rakstz">
    <w:name w:val="Virsraksts 4 Rakstz."/>
    <w:rPr>
      <w:b/>
      <w:bCs/>
      <w:color w:val="000000"/>
      <w:spacing w:val="4"/>
      <w:w w:val="100"/>
      <w:position w:val="-1"/>
      <w:sz w:val="22"/>
      <w:szCs w:val="22"/>
      <w:effect w:val="none"/>
      <w:shd w:val="clear" w:color="auto" w:fill="FFFFFF"/>
      <w:vertAlign w:val="baseline"/>
      <w:cs w:val="0"/>
      <w:em w:val="none"/>
      <w:lang w:eastAsia="en-US"/>
    </w:rPr>
  </w:style>
  <w:style w:type="paragraph" w:styleId="BodyText">
    <w:name w:val="Body Text"/>
    <w:basedOn w:val="Normal"/>
    <w:pPr>
      <w:overflowPunct w:val="0"/>
      <w:autoSpaceDE w:val="0"/>
      <w:autoSpaceDN w:val="0"/>
      <w:adjustRightInd w:val="0"/>
      <w:jc w:val="both"/>
      <w:textAlignment w:val="baseline"/>
    </w:pPr>
    <w:rPr>
      <w:rFonts w:ascii="Times New Roman" w:hAnsi="Times New Roman"/>
      <w:sz w:val="24"/>
    </w:rPr>
  </w:style>
  <w:style w:type="character" w:customStyle="1" w:styleId="PamattekstsRakstz">
    <w:name w:val="Pamatteksts Rakstz."/>
    <w:rPr>
      <w:w w:val="100"/>
      <w:position w:val="-1"/>
      <w:sz w:val="24"/>
      <w:effect w:val="none"/>
      <w:vertAlign w:val="baseline"/>
      <w:cs w:val="0"/>
      <w:em w:val="none"/>
      <w:lang w:eastAsia="en-US"/>
    </w:rPr>
  </w:style>
  <w:style w:type="paragraph" w:styleId="Header">
    <w:name w:val="header"/>
    <w:basedOn w:val="Normal"/>
    <w:pPr>
      <w:tabs>
        <w:tab w:val="center" w:pos="4153"/>
        <w:tab w:val="right" w:pos="8306"/>
      </w:tabs>
    </w:pPr>
  </w:style>
  <w:style w:type="character" w:customStyle="1" w:styleId="GalveneRakstz">
    <w:name w:val="Galvene Rakstz."/>
    <w:rPr>
      <w:rFonts w:ascii="RimHelvetica" w:hAnsi="RimHelvetica"/>
      <w:w w:val="100"/>
      <w:position w:val="-1"/>
      <w:sz w:val="28"/>
      <w:effect w:val="none"/>
      <w:vertAlign w:val="baseline"/>
      <w:cs w:val="0"/>
      <w:em w:val="none"/>
      <w:lang w:eastAsia="en-US"/>
    </w:rPr>
  </w:style>
  <w:style w:type="paragraph" w:styleId="Footer">
    <w:name w:val="footer"/>
    <w:basedOn w:val="Normal"/>
    <w:pPr>
      <w:tabs>
        <w:tab w:val="center" w:pos="4153"/>
        <w:tab w:val="right" w:pos="8306"/>
      </w:tabs>
    </w:pPr>
  </w:style>
  <w:style w:type="character" w:customStyle="1" w:styleId="KjeneRakstz">
    <w:name w:val="Kājene Rakstz."/>
    <w:rPr>
      <w:rFonts w:ascii="RimHelvetica" w:hAnsi="RimHelvetica"/>
      <w:w w:val="100"/>
      <w:position w:val="-1"/>
      <w:sz w:val="28"/>
      <w:effect w:val="none"/>
      <w:vertAlign w:val="baseline"/>
      <w:cs w:val="0"/>
      <w:em w:val="none"/>
      <w:lang w:eastAsia="en-US"/>
    </w:rPr>
  </w:style>
  <w:style w:type="character" w:styleId="Emphasis">
    <w:name w:val="Emphasis"/>
    <w:rPr>
      <w:i/>
      <w:iCs/>
      <w:w w:val="100"/>
      <w:position w:val="-1"/>
      <w:effect w:val="none"/>
      <w:vertAlign w:val="baseline"/>
      <w:cs w:val="0"/>
      <w:em w:val="none"/>
    </w:rPr>
  </w:style>
  <w:style w:type="character" w:customStyle="1" w:styleId="Virsraksts1Rakstz">
    <w:name w:val="Virsraksts 1 Rakstz."/>
    <w:rPr>
      <w:rFonts w:ascii="Cambria" w:eastAsia="Times New Roman" w:hAnsi="Cambria" w:cs="Times New Roman"/>
      <w:b/>
      <w:bCs/>
      <w:w w:val="100"/>
      <w:kern w:val="32"/>
      <w:position w:val="-1"/>
      <w:sz w:val="32"/>
      <w:szCs w:val="32"/>
      <w:effect w:val="none"/>
      <w:vertAlign w:val="baseline"/>
      <w:cs w:val="0"/>
      <w:em w:val="none"/>
      <w:lang w:eastAsia="en-US"/>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pPr>
      <w:spacing w:before="100" w:beforeAutospacing="1" w:after="100" w:afterAutospacing="1"/>
    </w:pPr>
    <w:rPr>
      <w:rFonts w:ascii="Times New Roman" w:hAnsi="Times New Roman"/>
      <w:sz w:val="24"/>
      <w:szCs w:val="24"/>
      <w:lang w:eastAsia="lv-LV"/>
    </w:rPr>
  </w:style>
  <w:style w:type="paragraph" w:styleId="ListParagraph">
    <w:name w:val="List Paragraph"/>
    <w:basedOn w:val="Normal"/>
    <w:pPr>
      <w:widowControl w:val="0"/>
      <w:spacing w:before="60" w:after="60" w:line="360" w:lineRule="auto"/>
      <w:ind w:left="720" w:firstLine="720"/>
      <w:contextualSpacing/>
      <w:jc w:val="both"/>
    </w:pPr>
    <w:rPr>
      <w:rFonts w:ascii="Times New Roman" w:hAnsi="Times New Roman"/>
      <w:sz w:val="26"/>
      <w:szCs w:val="26"/>
      <w:lang w:val="en-AU"/>
    </w:rPr>
  </w:style>
  <w:style w:type="character" w:customStyle="1" w:styleId="st">
    <w:name w:val="st"/>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customStyle="1" w:styleId="apple-style-span">
    <w:name w:val="apple-style-span"/>
    <w:rPr>
      <w:w w:val="100"/>
      <w:position w:val="-1"/>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rPr>
  </w:style>
  <w:style w:type="character" w:customStyle="1" w:styleId="KomentratekstsRakstz">
    <w:name w:val="Komentāra teksts Rakstz."/>
    <w:rPr>
      <w:rFonts w:ascii="RimHelvetica" w:hAnsi="RimHelvetica"/>
      <w:w w:val="100"/>
      <w:position w:val="-1"/>
      <w:effect w:val="none"/>
      <w:vertAlign w:val="baseline"/>
      <w:cs w:val="0"/>
      <w:em w:val="none"/>
      <w:lang w:eastAsia="en-US"/>
    </w:rPr>
  </w:style>
  <w:style w:type="paragraph" w:styleId="CommentSubject">
    <w:name w:val="annotation subject"/>
    <w:basedOn w:val="CommentText"/>
    <w:next w:val="CommentText"/>
    <w:rPr>
      <w:b/>
      <w:bCs/>
    </w:rPr>
  </w:style>
  <w:style w:type="character" w:customStyle="1" w:styleId="KomentratmaRakstz">
    <w:name w:val="Komentāra tēma Rakstz."/>
    <w:rPr>
      <w:rFonts w:ascii="RimHelvetica" w:hAnsi="RimHelvetica"/>
      <w:b/>
      <w:bCs/>
      <w:w w:val="100"/>
      <w:position w:val="-1"/>
      <w:effect w:val="none"/>
      <w:vertAlign w:val="baseline"/>
      <w:cs w:val="0"/>
      <w:em w:val="none"/>
      <w:lang w:eastAsia="en-US"/>
    </w:rPr>
  </w:style>
  <w:style w:type="paragraph" w:customStyle="1" w:styleId="Parasts1">
    <w:name w:val="Parasts1"/>
    <w:pPr>
      <w:overflowPunct w:val="0"/>
      <w:autoSpaceDE w:val="0"/>
      <w:spacing w:line="100" w:lineRule="atLeast"/>
      <w:ind w:leftChars="-1" w:left="-1" w:hangingChars="1" w:hanging="1"/>
      <w:textDirection w:val="btLr"/>
      <w:textAlignment w:val="baseline"/>
      <w:outlineLvl w:val="0"/>
    </w:pPr>
    <w:rPr>
      <w:kern w:val="1"/>
      <w:position w:val="-1"/>
      <w:sz w:val="24"/>
      <w:lang w:eastAsia="ar-SA"/>
    </w:rPr>
  </w:style>
  <w:style w:type="paragraph" w:styleId="BodyText2">
    <w:name w:val="Body Text 2"/>
    <w:basedOn w:val="Normal"/>
    <w:pPr>
      <w:spacing w:after="120" w:line="480" w:lineRule="auto"/>
    </w:pPr>
  </w:style>
  <w:style w:type="character" w:customStyle="1" w:styleId="Pamatteksts2Rakstz">
    <w:name w:val="Pamatteksts 2 Rakstz."/>
    <w:rPr>
      <w:rFonts w:ascii="RimHelvetica" w:hAnsi="RimHelvetica"/>
      <w:w w:val="100"/>
      <w:position w:val="-1"/>
      <w:sz w:val="28"/>
      <w:effect w:val="none"/>
      <w:vertAlign w:val="baseline"/>
      <w:cs w:val="0"/>
      <w:em w:val="none"/>
      <w:lang w:val="lv-LV"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08" w:type="dxa"/>
        <w:right w:w="108" w:type="dxa"/>
      </w:tblCellMar>
    </w:tblPr>
  </w:style>
  <w:style w:type="table" w:customStyle="1" w:styleId="a1">
    <w:basedOn w:val="TableNormal4"/>
    <w:tblPr>
      <w:tblStyleRowBandSize w:val="1"/>
      <w:tblStyleColBandSize w:val="1"/>
      <w:tblCellMar>
        <w:left w:w="108" w:type="dxa"/>
        <w:right w:w="108" w:type="dxa"/>
      </w:tblCellMar>
    </w:tblPr>
  </w:style>
  <w:style w:type="table" w:customStyle="1" w:styleId="a2">
    <w:basedOn w:val="TableNormal4"/>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330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dmanespsk@ogresnovads.lv" TargetMode="Externa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ledmanespamatskol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A6diMVTVe6hyIuAucGYnXlfuog==">AMUW2mXPWfHRsP+9p6dS6YlltppKC96YMkfHJLv8+3g0JQCpOVVPQkFBeKxww+1yM1jZX/eXrAaarDLQ30RQWlZpFeIQJsmuQoGSCuywMfP2u3V2f0MRxlk=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2BC5FAF-0A4A-44B5-8EAF-79C7509BC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4903</Characters>
  <Application>Microsoft Office Word</Application>
  <DocSecurity>0</DocSecurity>
  <Lines>40</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Apine</dc:creator>
  <cp:lastModifiedBy>skolnieks</cp:lastModifiedBy>
  <cp:revision>2</cp:revision>
  <dcterms:created xsi:type="dcterms:W3CDTF">2025-02-04T14:08:00Z</dcterms:created>
  <dcterms:modified xsi:type="dcterms:W3CDTF">2025-02-04T14:08:00Z</dcterms:modified>
</cp:coreProperties>
</file>